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Fig-ajust-JUSTE_P-Cousnicourt.docx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P.Denoroy ; 2023sept17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Ajustement Shiny-JUSTE_P pour Cousnicourt (60) 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>
      <w:pPr>
        <w:pStyle w:val="Normal"/>
        <w:jc w:val="center"/>
        <w:rPr>
          <w:i/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Olsen</w:t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i/>
          <w:iCs/>
          <w:sz w:val="24"/>
          <w:szCs w:val="24"/>
        </w:rPr>
      </w:r>
    </w:p>
    <w:p>
      <w:pPr>
        <w:pStyle w:val="Normal"/>
        <w:rPr>
          <w:i/>
          <w:i/>
          <w:iCs/>
          <w:u w:val="none"/>
        </w:rPr>
      </w:pPr>
      <w:r>
        <w:rPr>
          <w:i/>
          <w:iCs/>
          <w:u w:val="none"/>
        </w:rPr>
      </w:r>
    </w:p>
    <w:p>
      <w:pPr>
        <w:pStyle w:val="Normal"/>
        <w:rPr>
          <w:u w:val="single"/>
        </w:rPr>
      </w:pPr>
      <w:r>
        <w:rPr>
          <w:u w:val="single"/>
        </w:rPr>
        <w:t xml:space="preserve">Toutes années, </w:t>
      </w:r>
      <w:r>
        <w:rPr>
          <w:u w:val="single"/>
        </w:rPr>
        <w:t>colza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66290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6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95250</wp:posOffset>
                  </wp:positionV>
                  <wp:extent cx="3064510" cy="1855470"/>
                  <wp:effectExtent l="0" t="0" r="0" b="0"/>
                  <wp:wrapSquare wrapText="largest"/>
                  <wp:docPr id="2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55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blé tendre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05965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5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171450</wp:posOffset>
                  </wp:positionV>
                  <wp:extent cx="3064510" cy="1794510"/>
                  <wp:effectExtent l="0" t="0" r="0" b="0"/>
                  <wp:wrapSquare wrapText="largest"/>
                  <wp:docPr id="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4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  <w:r>
        <w:br w:type="page"/>
      </w:r>
    </w:p>
    <w:p>
      <w:pPr>
        <w:pStyle w:val="Normal"/>
        <w:rPr>
          <w:u w:val="single"/>
        </w:rPr>
      </w:pPr>
      <w:r>
        <w:rPr>
          <w:u w:val="single"/>
        </w:rPr>
        <w:t xml:space="preserve">Toutes années, </w:t>
      </w:r>
      <w:r>
        <w:rPr>
          <w:u w:val="single"/>
        </w:rPr>
        <w:t>maïs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95250</wp:posOffset>
                  </wp:positionV>
                  <wp:extent cx="3138805" cy="2000250"/>
                  <wp:effectExtent l="0" t="0" r="0" b="0"/>
                  <wp:wrapSquare wrapText="largest"/>
                  <wp:docPr id="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orge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6629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6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 xml:space="preserve">Toutes années, </w:t>
      </w:r>
      <w:r>
        <w:rPr>
          <w:u w:val="single"/>
        </w:rPr>
        <w:t>escourgeon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16125"/>
                  <wp:effectExtent l="0" t="0" r="0" b="0"/>
                  <wp:wrapSquare wrapText="largest"/>
                  <wp:docPr id="7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1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  <w:bookmarkStart w:id="0" w:name="_GoBack"/>
      <w:bookmarkStart w:id="1" w:name="_GoBack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672f1a"/>
    <w:rPr/>
  </w:style>
  <w:style w:type="character" w:styleId="PieddepageCar" w:customStyle="1">
    <w:name w:val="Pied de page Car"/>
    <w:basedOn w:val="DefaultParagraphFont"/>
    <w:uiPriority w:val="99"/>
    <w:qFormat/>
    <w:rsid w:val="00672f1a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7078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customXml" Target="../customXml/item2.xml"/><Relationship Id="rId3" Type="http://schemas.openxmlformats.org/officeDocument/2006/relationships/image" Target="media/image2.png"/><Relationship Id="rId7" Type="http://schemas.openxmlformats.org/officeDocument/2006/relationships/image" Target="media/image6.png"/><Relationship Id="rId12" Type="http://schemas.openxmlformats.org/officeDocument/2006/relationships/customXml" Target="../customXml/item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theme" Target="theme/theme1.xml"/><Relationship Id="rId5" Type="http://schemas.openxmlformats.org/officeDocument/2006/relationships/image" Target="media/image4.png"/><Relationship Id="rId10" Type="http://schemas.openxmlformats.org/officeDocument/2006/relationships/settings" Target="settings.xml"/><Relationship Id="rId4" Type="http://schemas.openxmlformats.org/officeDocument/2006/relationships/image" Target="media/image3.png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AF0A39-7763-4212-AE06-A332EB299CB7}"/>
</file>

<file path=customXml/itemProps2.xml><?xml version="1.0" encoding="utf-8"?>
<ds:datastoreItem xmlns:ds="http://schemas.openxmlformats.org/officeDocument/2006/customXml" ds:itemID="{6584096C-BE37-47A6-8A1E-4D05199B880F}"/>
</file>

<file path=customXml/itemProps3.xml><?xml version="1.0" encoding="utf-8"?>
<ds:datastoreItem xmlns:ds="http://schemas.openxmlformats.org/officeDocument/2006/customXml" ds:itemID="{AE3E278A-B36A-4554-BD53-7776E1CA59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Application>LibreOffice/7.3.6.2$Windows_X86_64 LibreOffice_project/c28ca90fd6e1a19e189fc16c05f8f8924961e12e</Application>
  <AppVersion>15.0000</AppVersion>
  <Pages>3</Pages>
  <Words>52</Words>
  <Characters>380</Characters>
  <CharactersWithSpaces>416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/>
  <cp:revision>105</cp:revision>
  <dcterms:created xsi:type="dcterms:W3CDTF">2023-04-26T16:11:00Z</dcterms:created>
  <dcterms:modified xsi:type="dcterms:W3CDTF">2023-09-18T12:01:56Z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