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AD437" w14:textId="68AA88AD" w:rsidR="00B1751B" w:rsidRPr="00FF26E3" w:rsidRDefault="00B63F8F">
      <w:pPr>
        <w:rPr>
          <w:sz w:val="20"/>
          <w:szCs w:val="20"/>
          <w:lang w:val="en-US"/>
        </w:rPr>
      </w:pPr>
      <w:proofErr w:type="spellStart"/>
      <w:r w:rsidRPr="00FF26E3">
        <w:rPr>
          <w:sz w:val="20"/>
          <w:szCs w:val="20"/>
          <w:lang w:val="en-US"/>
        </w:rPr>
        <w:t>Notice_Shiny-JUSTE_P</w:t>
      </w:r>
      <w:proofErr w:type="spellEnd"/>
    </w:p>
    <w:p w14:paraId="53406D7D" w14:textId="50BEE772" w:rsidR="00B63F8F" w:rsidRPr="00FF26E3" w:rsidRDefault="00B63F8F">
      <w:pPr>
        <w:rPr>
          <w:sz w:val="20"/>
          <w:szCs w:val="20"/>
          <w:lang w:val="en-US"/>
        </w:rPr>
      </w:pPr>
      <w:r w:rsidRPr="00FF26E3">
        <w:rPr>
          <w:sz w:val="20"/>
          <w:szCs w:val="20"/>
          <w:lang w:val="en-US"/>
        </w:rPr>
        <w:t xml:space="preserve">Version </w:t>
      </w:r>
      <w:proofErr w:type="spellStart"/>
      <w:r w:rsidRPr="00FF26E3">
        <w:rPr>
          <w:sz w:val="20"/>
          <w:szCs w:val="20"/>
          <w:lang w:val="en-US"/>
        </w:rPr>
        <w:t>2024oct20</w:t>
      </w:r>
      <w:proofErr w:type="spellEnd"/>
    </w:p>
    <w:p w14:paraId="152F692D" w14:textId="77777777" w:rsidR="00B63F8F" w:rsidRDefault="00B63F8F">
      <w:pPr>
        <w:rPr>
          <w:lang w:val="en-US"/>
        </w:rPr>
      </w:pPr>
    </w:p>
    <w:p w14:paraId="08C69157" w14:textId="77777777" w:rsidR="00915389" w:rsidRDefault="00915389">
      <w:pPr>
        <w:rPr>
          <w:lang w:val="en-US"/>
        </w:rPr>
      </w:pPr>
    </w:p>
    <w:p w14:paraId="7172390A" w14:textId="77777777" w:rsidR="00915389" w:rsidRDefault="00915389">
      <w:pPr>
        <w:rPr>
          <w:lang w:val="en-US"/>
        </w:rPr>
      </w:pPr>
    </w:p>
    <w:p w14:paraId="02C1567F" w14:textId="3805E93E" w:rsidR="00915389" w:rsidRPr="00FF26E3" w:rsidRDefault="00FF26E3" w:rsidP="00FF26E3">
      <w:pPr>
        <w:jc w:val="center"/>
        <w:rPr>
          <w:b/>
          <w:bCs/>
          <w:sz w:val="28"/>
          <w:szCs w:val="28"/>
        </w:rPr>
      </w:pPr>
      <w:r w:rsidRPr="00FF26E3">
        <w:rPr>
          <w:b/>
          <w:bCs/>
          <w:sz w:val="28"/>
          <w:szCs w:val="28"/>
        </w:rPr>
        <w:t xml:space="preserve">Notice de l’utilitaire </w:t>
      </w:r>
      <w:r>
        <w:rPr>
          <w:b/>
          <w:bCs/>
          <w:sz w:val="28"/>
          <w:szCs w:val="28"/>
        </w:rPr>
        <w:t>« </w:t>
      </w:r>
      <w:proofErr w:type="spellStart"/>
      <w:r w:rsidRPr="00FF26E3">
        <w:rPr>
          <w:b/>
          <w:bCs/>
          <w:sz w:val="28"/>
          <w:szCs w:val="28"/>
        </w:rPr>
        <w:t>Shiny_JUSTE_P</w:t>
      </w:r>
      <w:proofErr w:type="spellEnd"/>
      <w:r>
        <w:rPr>
          <w:b/>
          <w:bCs/>
          <w:sz w:val="28"/>
          <w:szCs w:val="28"/>
        </w:rPr>
        <w:t> »</w:t>
      </w:r>
    </w:p>
    <w:p w14:paraId="28F0600B" w14:textId="77777777" w:rsidR="00FF26E3" w:rsidRPr="00FF26E3" w:rsidRDefault="00FF26E3"/>
    <w:p w14:paraId="517EEB12" w14:textId="77777777" w:rsidR="00FF26E3" w:rsidRDefault="00FF26E3"/>
    <w:p w14:paraId="42EFD55C" w14:textId="5654BE5E" w:rsidR="00DB20A2" w:rsidRPr="00DB20A2" w:rsidRDefault="00DB20A2" w:rsidP="00DB20A2">
      <w:pPr>
        <w:pStyle w:val="Paragraphedeliste"/>
        <w:numPr>
          <w:ilvl w:val="0"/>
          <w:numId w:val="2"/>
        </w:numPr>
        <w:rPr>
          <w:b/>
          <w:bCs/>
          <w:u w:val="single"/>
        </w:rPr>
      </w:pPr>
      <w:r w:rsidRPr="00DB20A2">
        <w:rPr>
          <w:b/>
          <w:bCs/>
          <w:u w:val="single"/>
        </w:rPr>
        <w:t>Histoire et description de « </w:t>
      </w:r>
      <w:proofErr w:type="spellStart"/>
      <w:r w:rsidRPr="00DB20A2">
        <w:rPr>
          <w:b/>
          <w:bCs/>
          <w:u w:val="single"/>
        </w:rPr>
        <w:t>Shiny-JUSTE_P</w:t>
      </w:r>
      <w:proofErr w:type="spellEnd"/>
      <w:r w:rsidRPr="00DB20A2">
        <w:rPr>
          <w:b/>
          <w:bCs/>
          <w:u w:val="single"/>
        </w:rPr>
        <w:t> »</w:t>
      </w:r>
    </w:p>
    <w:p w14:paraId="2BB1833C" w14:textId="77777777" w:rsidR="00DB20A2" w:rsidRDefault="00DB20A2"/>
    <w:p w14:paraId="7AAE0D8C" w14:textId="0CD0DD66" w:rsidR="00FF26E3" w:rsidRDefault="00FF26E3">
      <w:r>
        <w:t>Cet outil informatique a été créé dans le cadre du projet « </w:t>
      </w:r>
      <w:proofErr w:type="spellStart"/>
      <w:r>
        <w:t>JUSTE_P</w:t>
      </w:r>
      <w:proofErr w:type="spellEnd"/>
      <w:r>
        <w:t xml:space="preserve"> » (2020-2021), en utilisant </w:t>
      </w:r>
      <w:proofErr w:type="spellStart"/>
      <w:r w:rsidR="00AF152B" w:rsidRPr="00AF152B">
        <w:t>Shiny</w:t>
      </w:r>
      <w:proofErr w:type="spellEnd"/>
      <w:r w:rsidR="00AF152B" w:rsidRPr="00AF152B">
        <w:t xml:space="preserve"> </w:t>
      </w:r>
      <w:r w:rsidR="00AF152B">
        <w:t xml:space="preserve">qui </w:t>
      </w:r>
      <w:r w:rsidR="00AF152B" w:rsidRPr="00AF152B">
        <w:t>est un package R gratuit et open source pour développer des applications Web</w:t>
      </w:r>
      <w:r w:rsidR="00AF152B">
        <w:t xml:space="preserve"> basées sur le logiciel R</w:t>
      </w:r>
      <w:r w:rsidR="00AF152B" w:rsidRPr="00AF152B">
        <w:t>.</w:t>
      </w:r>
    </w:p>
    <w:p w14:paraId="40F16E8E" w14:textId="77777777" w:rsidR="00AF152B" w:rsidRDefault="00AF152B"/>
    <w:p w14:paraId="536576D5" w14:textId="6D4E76A7" w:rsidR="00AF152B" w:rsidRDefault="00AF152B">
      <w:r>
        <w:t>L’outil « </w:t>
      </w:r>
      <w:proofErr w:type="spellStart"/>
      <w:r w:rsidRPr="00AF152B">
        <w:t>Shiny_JUSTE_P</w:t>
      </w:r>
      <w:proofErr w:type="spellEnd"/>
      <w:r>
        <w:t> »</w:t>
      </w:r>
      <w:r w:rsidRPr="00AF152B">
        <w:rPr>
          <w:b/>
          <w:bCs/>
        </w:rPr>
        <w:t> </w:t>
      </w:r>
      <w:r w:rsidRPr="00AF152B">
        <w:rPr>
          <w:sz w:val="18"/>
          <w:szCs w:val="18"/>
        </w:rPr>
        <w:t xml:space="preserve"> </w:t>
      </w:r>
      <w:r>
        <w:t>a été conçu pour ajuster des réponses de cultures, exprimées par les variables « rendement », « indice de rendement » (IR) ou « teneur en P »</w:t>
      </w:r>
      <w:r w:rsidR="00292121">
        <w:t>, en fonction des indicateurs de la disponibilité en P du sol « Cp » ou « </w:t>
      </w:r>
      <w:proofErr w:type="spellStart"/>
      <w:r w:rsidR="00292121">
        <w:t>P_Olsen</w:t>
      </w:r>
      <w:proofErr w:type="spellEnd"/>
      <w:r w:rsidR="00292121">
        <w:t> ».</w:t>
      </w:r>
    </w:p>
    <w:p w14:paraId="7898F316" w14:textId="66797EED" w:rsidR="00292121" w:rsidRDefault="00292121">
      <w:r>
        <w:t>Trois modèles statistiques (courbes de réponse) peuvent être ajustés : le modèle linéaire-plateau (</w:t>
      </w:r>
      <w:proofErr w:type="spellStart"/>
      <w:r>
        <w:t>LP</w:t>
      </w:r>
      <w:proofErr w:type="spellEnd"/>
      <w:r>
        <w:t>), , le modèle quadratique-plateau (</w:t>
      </w:r>
      <w:proofErr w:type="spellStart"/>
      <w:r>
        <w:t>QP</w:t>
      </w:r>
      <w:proofErr w:type="spellEnd"/>
      <w:r>
        <w:t xml:space="preserve">), et le modèle de Mitscherlich (Mi : exponentielle négative). De plus, le modèle de </w:t>
      </w:r>
      <w:proofErr w:type="spellStart"/>
      <w:r>
        <w:t>Cate</w:t>
      </w:r>
      <w:proofErr w:type="spellEnd"/>
      <w:r>
        <w:t>-Nelson (CN) est également implémenté. Ce dernier modèle sert à trouver le point qui sépare un nuage de point en deux sous-nuages les plus différents possibles ; ce point est parfois considéré comme un seuil de réponse.</w:t>
      </w:r>
    </w:p>
    <w:p w14:paraId="3DAFD57A" w14:textId="77777777" w:rsidR="00292121" w:rsidRDefault="00292121"/>
    <w:p w14:paraId="53662473" w14:textId="77777777" w:rsidR="00292121" w:rsidRDefault="00292121">
      <w:proofErr w:type="spellStart"/>
      <w:r w:rsidRPr="00AF152B">
        <w:t>Shiny_JUSTE_P</w:t>
      </w:r>
      <w:proofErr w:type="spellEnd"/>
      <w:r>
        <w:t> est donc conçu pour :</w:t>
      </w:r>
    </w:p>
    <w:p w14:paraId="0406BD83" w14:textId="56D7535F" w:rsidR="00292121" w:rsidRDefault="00292121" w:rsidP="00292121">
      <w:pPr>
        <w:pStyle w:val="Paragraphedeliste"/>
        <w:numPr>
          <w:ilvl w:val="0"/>
          <w:numId w:val="1"/>
        </w:numPr>
      </w:pPr>
      <w:r>
        <w:t>Accéder à et ouvrir un fichier de format .csv dans lequel se trouvent les données nécessaires, organisées d’une façon précise</w:t>
      </w:r>
    </w:p>
    <w:p w14:paraId="61D20F04" w14:textId="77777777" w:rsidR="00A65938" w:rsidRDefault="00292121" w:rsidP="00292121">
      <w:pPr>
        <w:pStyle w:val="Paragraphedeliste"/>
        <w:numPr>
          <w:ilvl w:val="0"/>
          <w:numId w:val="1"/>
        </w:numPr>
      </w:pPr>
      <w:r>
        <w:t xml:space="preserve">Chercher à ajuster un modèle choisi, selon les  variables choisies. Pour cela il extrait les données utiles selon à des paramètres choisis par l’utilisateur (filtrage sur le nom de l’essai, la profondeur de prélèvement de la terre,…). Il fait appel à la fonction d’ajustement non-linéaire de R. </w:t>
      </w:r>
    </w:p>
    <w:p w14:paraId="418DA504" w14:textId="1CDD9A08" w:rsidR="00A65938" w:rsidRDefault="00A65938" w:rsidP="00A65938">
      <w:pPr>
        <w:pStyle w:val="Paragraphedeliste"/>
        <w:numPr>
          <w:ilvl w:val="0"/>
          <w:numId w:val="1"/>
        </w:numPr>
      </w:pPr>
      <w:r>
        <w:t xml:space="preserve">Pouvoir proposer au choix de l’utilisateur. En effet, la fonction d’ajustement non-linéaire de R </w:t>
      </w:r>
      <w:r w:rsidR="00292121">
        <w:t xml:space="preserve">utilise des paramètres initiaux qui </w:t>
      </w:r>
      <w:r>
        <w:t xml:space="preserve">sont </w:t>
      </w:r>
      <w:r w:rsidR="00E868C7">
        <w:t>par défaut estimés par le programme</w:t>
      </w:r>
      <w:r>
        <w:t xml:space="preserve">. Les paramètres estimés par le programme peuvent ne conduire qu’à un optimum local dans la procédure d’ajustement (optimum = minimum du </w:t>
      </w:r>
      <w:proofErr w:type="spellStart"/>
      <w:r>
        <w:t>RMSE</w:t>
      </w:r>
      <w:proofErr w:type="spellEnd"/>
      <w:r>
        <w:t xml:space="preserve"> : </w:t>
      </w:r>
      <w:proofErr w:type="spellStart"/>
      <w:r>
        <w:t>residual</w:t>
      </w:r>
      <w:proofErr w:type="spellEnd"/>
      <w:r>
        <w:t xml:space="preserve"> </w:t>
      </w:r>
      <w:proofErr w:type="spellStart"/>
      <w:r>
        <w:t>mean</w:t>
      </w:r>
      <w:proofErr w:type="spellEnd"/>
      <w:r>
        <w:t xml:space="preserve"> </w:t>
      </w:r>
      <w:proofErr w:type="spellStart"/>
      <w:r>
        <w:t>squarred</w:t>
      </w:r>
      <w:proofErr w:type="spellEnd"/>
      <w:r>
        <w:t xml:space="preserve"> </w:t>
      </w:r>
      <w:proofErr w:type="spellStart"/>
      <w:r>
        <w:t>error</w:t>
      </w:r>
      <w:proofErr w:type="spellEnd"/>
      <w:r>
        <w:t xml:space="preserve">). Avec </w:t>
      </w:r>
      <w:proofErr w:type="spellStart"/>
      <w:r>
        <w:t>Shiny-JUSTE_P</w:t>
      </w:r>
      <w:proofErr w:type="spellEnd"/>
      <w:r>
        <w:t xml:space="preserve"> l’utilisateur peut fixer d’autres valeurs des paramètres initiaux</w:t>
      </w:r>
      <w:r w:rsidR="00E868C7">
        <w:t>. Un choix judicieux de valeurs de paramètres initiaux peut permettre parfois de trouver un meilleur minimum (</w:t>
      </w:r>
      <w:proofErr w:type="spellStart"/>
      <w:r w:rsidR="00E868C7">
        <w:t>RMSE</w:t>
      </w:r>
      <w:proofErr w:type="spellEnd"/>
      <w:r w:rsidR="00E868C7">
        <w:t xml:space="preserve"> plus bas). </w:t>
      </w:r>
    </w:p>
    <w:p w14:paraId="706A2F34" w14:textId="4C8A4B7B" w:rsidR="000B1CB8" w:rsidRDefault="00A65938" w:rsidP="00292121">
      <w:pPr>
        <w:pStyle w:val="Paragraphedeliste"/>
        <w:numPr>
          <w:ilvl w:val="0"/>
          <w:numId w:val="1"/>
        </w:numPr>
      </w:pPr>
      <w:r>
        <w:t xml:space="preserve">Réaliser des figures de l’ajustement obtenu : points expérimentaux et modèle ajusté, avec en légende des informations sur l’ajustement. </w:t>
      </w:r>
      <w:r w:rsidR="00F728CF">
        <w:t>Dans le cas où l’ajustement échoue</w:t>
      </w:r>
      <w:r w:rsidR="000B1CB8">
        <w:t xml:space="preserve">, on peut aussi visualiser les points expérimentaux. Le tableau des valeurs des données initiales mises en œuvre peut aussi être visualisé. </w:t>
      </w:r>
    </w:p>
    <w:p w14:paraId="063FB804" w14:textId="77777777" w:rsidR="008C6C23" w:rsidRDefault="000B1CB8" w:rsidP="00292121">
      <w:pPr>
        <w:pStyle w:val="Paragraphedeliste"/>
        <w:numPr>
          <w:ilvl w:val="0"/>
          <w:numId w:val="1"/>
        </w:numPr>
      </w:pPr>
      <w:r>
        <w:t>Fournir une tableau des résultats calculés par R : valeur des paramètres du modèle obtenu après ajustement.</w:t>
      </w:r>
    </w:p>
    <w:p w14:paraId="5058FA0A" w14:textId="77777777" w:rsidR="008C6C23" w:rsidRDefault="008C6C23" w:rsidP="008C6C23"/>
    <w:p w14:paraId="2C8B336F" w14:textId="77777777" w:rsidR="00533A3B" w:rsidRDefault="00533A3B" w:rsidP="008C6C23"/>
    <w:p w14:paraId="5A511FF9" w14:textId="77777777" w:rsidR="00533A3B" w:rsidRDefault="00533A3B">
      <w:r>
        <w:br w:type="page"/>
      </w:r>
    </w:p>
    <w:p w14:paraId="1DF58D05" w14:textId="50979EEE" w:rsidR="00533A3B" w:rsidRDefault="00533A3B" w:rsidP="008C6C23">
      <w:r>
        <w:lastRenderedPageBreak/>
        <w:t xml:space="preserve">Les modèles mis en œuvre : </w:t>
      </w:r>
      <w:r w:rsidR="00DB20A2">
        <w:t>(à partir du même jeu de données en entrée)</w:t>
      </w:r>
    </w:p>
    <w:p w14:paraId="3E46E857" w14:textId="77777777" w:rsidR="00533A3B" w:rsidRDefault="00533A3B" w:rsidP="008C6C23"/>
    <w:p w14:paraId="211D523F" w14:textId="4E9E7AA1" w:rsidR="00533A3B" w:rsidRDefault="00533A3B" w:rsidP="00533A3B">
      <w:pPr>
        <w:pStyle w:val="Paragraphedeliste"/>
        <w:numPr>
          <w:ilvl w:val="0"/>
          <w:numId w:val="1"/>
        </w:numPr>
      </w:pPr>
      <w:r>
        <w:t xml:space="preserve">Linéaire-plateau : </w:t>
      </w:r>
    </w:p>
    <w:p w14:paraId="410114D4" w14:textId="77777777" w:rsidR="00533A3B" w:rsidRDefault="00533A3B" w:rsidP="00533A3B"/>
    <w:p w14:paraId="629F1D2E" w14:textId="6AA88108" w:rsidR="00533A3B" w:rsidRDefault="00533A3B" w:rsidP="00533A3B">
      <w:r w:rsidRPr="00533A3B">
        <w:rPr>
          <w:noProof/>
        </w:rPr>
        <w:drawing>
          <wp:inline distT="0" distB="0" distL="0" distR="0" wp14:anchorId="5D6AF1C3" wp14:editId="6AC9A838">
            <wp:extent cx="4282811" cy="2217612"/>
            <wp:effectExtent l="0" t="0" r="3810" b="0"/>
            <wp:docPr id="190856675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8566756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2811" cy="2217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8E8AEA" w14:textId="77777777" w:rsidR="00533A3B" w:rsidRDefault="00533A3B" w:rsidP="00533A3B"/>
    <w:p w14:paraId="5F9FF192" w14:textId="77777777" w:rsidR="00533A3B" w:rsidRDefault="00533A3B" w:rsidP="008C6C23"/>
    <w:p w14:paraId="71A1A4E1" w14:textId="51C5250D" w:rsidR="00533A3B" w:rsidRDefault="00533A3B" w:rsidP="00533A3B">
      <w:pPr>
        <w:pStyle w:val="Paragraphedeliste"/>
        <w:numPr>
          <w:ilvl w:val="0"/>
          <w:numId w:val="1"/>
        </w:numPr>
      </w:pPr>
      <w:r>
        <w:t xml:space="preserve">Quadratique-plateau : </w:t>
      </w:r>
    </w:p>
    <w:p w14:paraId="7EEAF7B4" w14:textId="77777777" w:rsidR="00533A3B" w:rsidRDefault="00533A3B" w:rsidP="00533A3B"/>
    <w:p w14:paraId="499C4996" w14:textId="4F59D6BE" w:rsidR="00533A3B" w:rsidRDefault="00BB246F" w:rsidP="00533A3B">
      <w:r w:rsidRPr="00BB246F">
        <w:rPr>
          <w:noProof/>
        </w:rPr>
        <w:drawing>
          <wp:inline distT="0" distB="0" distL="0" distR="0" wp14:anchorId="4490088C" wp14:editId="64A4AE4F">
            <wp:extent cx="4465707" cy="2324301"/>
            <wp:effectExtent l="0" t="0" r="0" b="0"/>
            <wp:docPr id="17788444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884446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65707" cy="2324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94F70C" w14:textId="77777777" w:rsidR="00533A3B" w:rsidRDefault="00533A3B" w:rsidP="00533A3B"/>
    <w:p w14:paraId="273D9718" w14:textId="77777777" w:rsidR="00533A3B" w:rsidRDefault="00533A3B" w:rsidP="00533A3B"/>
    <w:p w14:paraId="50B905D0" w14:textId="0E2ACC41" w:rsidR="00533A3B" w:rsidRDefault="00533A3B">
      <w:r>
        <w:br w:type="page"/>
      </w:r>
    </w:p>
    <w:p w14:paraId="1AEA8D3E" w14:textId="77777777" w:rsidR="00533A3B" w:rsidRDefault="00533A3B" w:rsidP="00533A3B"/>
    <w:p w14:paraId="377D8E2D" w14:textId="51AE54F6" w:rsidR="00533A3B" w:rsidRDefault="00533A3B" w:rsidP="00533A3B">
      <w:pPr>
        <w:pStyle w:val="Paragraphedeliste"/>
        <w:numPr>
          <w:ilvl w:val="0"/>
          <w:numId w:val="1"/>
        </w:numPr>
      </w:pPr>
      <w:r>
        <w:t xml:space="preserve">Mitscherlich : </w:t>
      </w:r>
    </w:p>
    <w:p w14:paraId="5E661B1B" w14:textId="77777777" w:rsidR="00533A3B" w:rsidRDefault="00533A3B" w:rsidP="00533A3B"/>
    <w:p w14:paraId="4C9E03C3" w14:textId="3DBD2FC3" w:rsidR="00533A3B" w:rsidRDefault="00BB246F" w:rsidP="00533A3B">
      <w:r w:rsidRPr="00BB246F">
        <w:rPr>
          <w:noProof/>
        </w:rPr>
        <w:drawing>
          <wp:inline distT="0" distB="0" distL="0" distR="0" wp14:anchorId="1DDE0FF4" wp14:editId="6B16BB63">
            <wp:extent cx="4541914" cy="2385267"/>
            <wp:effectExtent l="0" t="0" r="0" b="0"/>
            <wp:docPr id="34681939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819398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41914" cy="2385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0F82B6" w14:textId="77777777" w:rsidR="00533A3B" w:rsidRDefault="00533A3B" w:rsidP="00533A3B"/>
    <w:p w14:paraId="269F3A0F" w14:textId="77777777" w:rsidR="00533A3B" w:rsidRDefault="00533A3B" w:rsidP="00533A3B"/>
    <w:p w14:paraId="5163271C" w14:textId="77777777" w:rsidR="00533A3B" w:rsidRDefault="00533A3B" w:rsidP="00533A3B"/>
    <w:p w14:paraId="2CD07292" w14:textId="77777777" w:rsidR="00533A3B" w:rsidRDefault="00533A3B" w:rsidP="00533A3B"/>
    <w:p w14:paraId="40699B57" w14:textId="77777777" w:rsidR="00533A3B" w:rsidRDefault="00533A3B" w:rsidP="00533A3B"/>
    <w:p w14:paraId="7C1DBF3C" w14:textId="5A35DEA7" w:rsidR="00533A3B" w:rsidRDefault="00BB246F" w:rsidP="00533A3B">
      <w:pPr>
        <w:pStyle w:val="Paragraphedeliste"/>
        <w:numPr>
          <w:ilvl w:val="0"/>
          <w:numId w:val="1"/>
        </w:numPr>
      </w:pPr>
      <w:proofErr w:type="spellStart"/>
      <w:r>
        <w:t>Cate</w:t>
      </w:r>
      <w:proofErr w:type="spellEnd"/>
      <w:r>
        <w:t xml:space="preserve">-Nelson : </w:t>
      </w:r>
    </w:p>
    <w:p w14:paraId="53484FE8" w14:textId="77777777" w:rsidR="00BB246F" w:rsidRDefault="00BB246F" w:rsidP="00BB246F"/>
    <w:p w14:paraId="3FCD1690" w14:textId="77777777" w:rsidR="00BB246F" w:rsidRDefault="00BB246F" w:rsidP="00BB246F"/>
    <w:p w14:paraId="7DCE0A1B" w14:textId="3B7FB59B" w:rsidR="00BB246F" w:rsidRDefault="00BB246F" w:rsidP="00BB246F">
      <w:r w:rsidRPr="00BB246F">
        <w:rPr>
          <w:noProof/>
        </w:rPr>
        <w:drawing>
          <wp:inline distT="0" distB="0" distL="0" distR="0" wp14:anchorId="2D66C497" wp14:editId="5A90A10E">
            <wp:extent cx="4480948" cy="2301439"/>
            <wp:effectExtent l="0" t="0" r="0" b="3810"/>
            <wp:docPr id="70677865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778654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80948" cy="2301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7F79AC" w14:textId="77777777" w:rsidR="00BB246F" w:rsidRDefault="00BB246F" w:rsidP="00BB246F"/>
    <w:p w14:paraId="005B1934" w14:textId="77777777" w:rsidR="00BB246F" w:rsidRDefault="00BB246F" w:rsidP="00BB246F"/>
    <w:p w14:paraId="29C6CB25" w14:textId="77777777" w:rsidR="00BB246F" w:rsidRDefault="00BB246F" w:rsidP="00BB246F"/>
    <w:p w14:paraId="3114D733" w14:textId="77777777" w:rsidR="00BB246F" w:rsidRDefault="00BB246F" w:rsidP="00BB246F"/>
    <w:p w14:paraId="51FC5573" w14:textId="77777777" w:rsidR="00BB246F" w:rsidRDefault="00BB246F" w:rsidP="00BB246F"/>
    <w:p w14:paraId="467F5D14" w14:textId="77777777" w:rsidR="00533A3B" w:rsidRDefault="00533A3B" w:rsidP="00533A3B"/>
    <w:p w14:paraId="10BA0013" w14:textId="77777777" w:rsidR="00533A3B" w:rsidRDefault="00533A3B" w:rsidP="00533A3B"/>
    <w:p w14:paraId="35B532D4" w14:textId="77777777" w:rsidR="00533A3B" w:rsidRDefault="00533A3B" w:rsidP="00533A3B"/>
    <w:p w14:paraId="591F2A11" w14:textId="77777777" w:rsidR="00533A3B" w:rsidRDefault="00533A3B" w:rsidP="00533A3B"/>
    <w:p w14:paraId="0A6311B5" w14:textId="77777777" w:rsidR="00533A3B" w:rsidRDefault="00533A3B" w:rsidP="00533A3B"/>
    <w:p w14:paraId="5B1815E8" w14:textId="77777777" w:rsidR="00533A3B" w:rsidRDefault="00533A3B" w:rsidP="00533A3B"/>
    <w:p w14:paraId="08D050AF" w14:textId="77777777" w:rsidR="00533A3B" w:rsidRDefault="00533A3B" w:rsidP="00533A3B"/>
    <w:p w14:paraId="5C06CC45" w14:textId="77777777" w:rsidR="00533A3B" w:rsidRDefault="00533A3B" w:rsidP="00533A3B"/>
    <w:p w14:paraId="0C4EF999" w14:textId="77777777" w:rsidR="00533A3B" w:rsidRDefault="00533A3B" w:rsidP="008C6C23"/>
    <w:p w14:paraId="324DE311" w14:textId="1F0C1657" w:rsidR="008C6C23" w:rsidRDefault="008C6C23" w:rsidP="008C6C23">
      <w:r>
        <w:t>Visuellement, l’ouverture (</w:t>
      </w:r>
      <w:hyperlink r:id="rId11" w:history="1">
        <w:r w:rsidRPr="008C6C23">
          <w:rPr>
            <w:rStyle w:val="Lienhypertexte"/>
          </w:rPr>
          <w:t>https://ispa.bordeaux.inra.fr/services/justep/</w:t>
        </w:r>
      </w:hyperlink>
      <w:r w:rsidRPr="008C6C23">
        <w:t xml:space="preserve"> </w:t>
      </w:r>
      <w:r>
        <w:t xml:space="preserve">) de </w:t>
      </w:r>
      <w:proofErr w:type="spellStart"/>
      <w:r w:rsidRPr="00AF152B">
        <w:t>Shiny_JUSTE_P</w:t>
      </w:r>
      <w:proofErr w:type="spellEnd"/>
      <w:r>
        <w:t xml:space="preserve">  conduit à l’interface suivante : </w:t>
      </w:r>
    </w:p>
    <w:p w14:paraId="3D890B1F" w14:textId="77777777" w:rsidR="008C6C23" w:rsidRDefault="008C6C23" w:rsidP="008C6C23"/>
    <w:p w14:paraId="3C37FA88" w14:textId="77777777" w:rsidR="008C6C23" w:rsidRDefault="008C6C23" w:rsidP="008C6C23"/>
    <w:p w14:paraId="0584462B" w14:textId="72D7BAC4" w:rsidR="008C6C23" w:rsidRDefault="008C6C23" w:rsidP="008C6C23">
      <w:r w:rsidRPr="008C6C23">
        <w:rPr>
          <w:noProof/>
        </w:rPr>
        <w:drawing>
          <wp:inline distT="0" distB="0" distL="0" distR="0" wp14:anchorId="5924F5D3" wp14:editId="498D2D9D">
            <wp:extent cx="5760720" cy="4006215"/>
            <wp:effectExtent l="0" t="0" r="0" b="0"/>
            <wp:docPr id="563" name="Image 5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" name="Image 562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5760720" cy="4006215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inline>
        </w:drawing>
      </w:r>
    </w:p>
    <w:p w14:paraId="14935F1F" w14:textId="77777777" w:rsidR="008C6C23" w:rsidRDefault="008C6C23" w:rsidP="008C6C23"/>
    <w:p w14:paraId="3C53895F" w14:textId="710CD6A5" w:rsidR="00292121" w:rsidRDefault="00292121" w:rsidP="008C6C23">
      <w:r>
        <w:t xml:space="preserve">  </w:t>
      </w:r>
    </w:p>
    <w:p w14:paraId="66395527" w14:textId="7F764DF0" w:rsidR="00292121" w:rsidRDefault="00292121">
      <w:r>
        <w:t xml:space="preserve"> </w:t>
      </w:r>
    </w:p>
    <w:p w14:paraId="2410547B" w14:textId="77777777" w:rsidR="008C6C23" w:rsidRDefault="008C6C23"/>
    <w:p w14:paraId="6672AA35" w14:textId="77777777" w:rsidR="008C6C23" w:rsidRDefault="008C6C23"/>
    <w:p w14:paraId="76E4B0E5" w14:textId="5091A4BB" w:rsidR="008C6C23" w:rsidRDefault="008C6C23">
      <w:r>
        <w:t xml:space="preserve">Le format du fichier d’entrée (.csv) doit être le suivant : </w:t>
      </w:r>
    </w:p>
    <w:p w14:paraId="51D10EBA" w14:textId="77777777" w:rsidR="008C6C23" w:rsidRDefault="008C6C23"/>
    <w:p w14:paraId="0C812DAE" w14:textId="77777777" w:rsidR="008C6C23" w:rsidRDefault="008C6C23"/>
    <w:p w14:paraId="7CCAAEA8" w14:textId="45BFA112" w:rsidR="008C6C23" w:rsidRDefault="008C6C23">
      <w:r w:rsidRPr="008C6C23">
        <w:rPr>
          <w:noProof/>
        </w:rPr>
        <w:drawing>
          <wp:inline distT="0" distB="0" distL="0" distR="0" wp14:anchorId="6392F7FE" wp14:editId="2B205EDC">
            <wp:extent cx="5760720" cy="480060"/>
            <wp:effectExtent l="0" t="0" r="0" b="0"/>
            <wp:docPr id="580" name="Imag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" name="Image 71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5760720" cy="480060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inline>
        </w:drawing>
      </w:r>
    </w:p>
    <w:p w14:paraId="127FC371" w14:textId="77777777" w:rsidR="008C6C23" w:rsidRDefault="008C6C23"/>
    <w:p w14:paraId="79732A55" w14:textId="77777777" w:rsidR="005A5416" w:rsidRDefault="005A5416"/>
    <w:p w14:paraId="7D3616C0" w14:textId="77777777" w:rsidR="005A5416" w:rsidRDefault="005A5416"/>
    <w:p w14:paraId="7446EF97" w14:textId="59B3D6D1" w:rsidR="008C6C23" w:rsidRDefault="005A5416">
      <w:r>
        <w:t xml:space="preserve">NB : dans le fichier sauvegardé au format .csv, seule la dernière ligne </w:t>
      </w:r>
      <w:r w:rsidR="00DB20A2">
        <w:t xml:space="preserve">des trois </w:t>
      </w:r>
      <w:r>
        <w:t>ci-dessus est conservée en en-tête</w:t>
      </w:r>
      <w:r w:rsidR="00DB20A2">
        <w:t>, comme ci-dessous</w:t>
      </w:r>
      <w:r>
        <w:t xml:space="preserve"> : </w:t>
      </w:r>
    </w:p>
    <w:p w14:paraId="49A34BD4" w14:textId="77777777" w:rsidR="005A5416" w:rsidRDefault="005A5416"/>
    <w:p w14:paraId="2B3BB849" w14:textId="5A48FD38" w:rsidR="005A5416" w:rsidRDefault="005A5416">
      <w:r w:rsidRPr="005A5416">
        <w:rPr>
          <w:noProof/>
        </w:rPr>
        <w:drawing>
          <wp:inline distT="0" distB="0" distL="0" distR="0" wp14:anchorId="3D2725FC" wp14:editId="45EF9103">
            <wp:extent cx="5760720" cy="406400"/>
            <wp:effectExtent l="0" t="0" r="0" b="0"/>
            <wp:docPr id="87511361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5113618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F7FAC9" w14:textId="77777777" w:rsidR="005A5416" w:rsidRDefault="005A5416"/>
    <w:p w14:paraId="37E964CA" w14:textId="77777777" w:rsidR="008C6C23" w:rsidRDefault="008C6C23"/>
    <w:p w14:paraId="2FB5572B" w14:textId="5ADDD05B" w:rsidR="008C6C23" w:rsidRDefault="008C6C23">
      <w:r>
        <w:br w:type="page"/>
      </w:r>
    </w:p>
    <w:p w14:paraId="0A8F14B2" w14:textId="77777777" w:rsidR="008C6C23" w:rsidRDefault="008C6C23"/>
    <w:p w14:paraId="349EFA88" w14:textId="1AED9598" w:rsidR="008C6C23" w:rsidRDefault="008C6C23">
      <w:r>
        <w:t>La première étape de la mise en œuvre est le chargement du jeu de données en utilisant la colonne de gauche</w:t>
      </w:r>
    </w:p>
    <w:p w14:paraId="26E08017" w14:textId="30E598F5" w:rsidR="008C6C23" w:rsidRPr="002A6D9E" w:rsidRDefault="00DB20A2">
      <w:pPr>
        <w:rPr>
          <w:i/>
          <w:iCs/>
        </w:rPr>
      </w:pPr>
      <w:r w:rsidRPr="002A6D9E">
        <w:rPr>
          <w:i/>
          <w:iCs/>
        </w:rPr>
        <w:t>-NB : à la première ouverture, il n’y a pas de figure ni tableau de résultats à l’écran ; mais si on a déjà travaillé avec le logiciel, il garde à l’</w:t>
      </w:r>
      <w:r w:rsidR="002A6D9E" w:rsidRPr="002A6D9E">
        <w:rPr>
          <w:i/>
          <w:iCs/>
        </w:rPr>
        <w:t>écran</w:t>
      </w:r>
      <w:r w:rsidRPr="002A6D9E">
        <w:rPr>
          <w:i/>
          <w:iCs/>
        </w:rPr>
        <w:t xml:space="preserve"> (comme ci-dessous) les résultats précédents jusqu’à la </w:t>
      </w:r>
      <w:r w:rsidR="002A6D9E" w:rsidRPr="002A6D9E">
        <w:rPr>
          <w:i/>
          <w:iCs/>
        </w:rPr>
        <w:t>réalisation</w:t>
      </w:r>
      <w:r w:rsidRPr="002A6D9E">
        <w:rPr>
          <w:i/>
          <w:iCs/>
        </w:rPr>
        <w:t xml:space="preserve"> d’u</w:t>
      </w:r>
      <w:r w:rsidR="002A6D9E" w:rsidRPr="002A6D9E">
        <w:rPr>
          <w:i/>
          <w:iCs/>
        </w:rPr>
        <w:t>n</w:t>
      </w:r>
      <w:r w:rsidRPr="002A6D9E">
        <w:rPr>
          <w:i/>
          <w:iCs/>
        </w:rPr>
        <w:t xml:space="preserve"> nouvel ajustement.</w:t>
      </w:r>
    </w:p>
    <w:p w14:paraId="3872E546" w14:textId="77777777" w:rsidR="008C6C23" w:rsidRDefault="008C6C23" w:rsidP="008C6C23"/>
    <w:p w14:paraId="2AD28F77" w14:textId="77777777" w:rsidR="008C6C23" w:rsidRDefault="008C6C23" w:rsidP="008C6C23"/>
    <w:p w14:paraId="6AD68452" w14:textId="77777777" w:rsidR="008C6C23" w:rsidRPr="00FF26E3" w:rsidRDefault="008C6C23" w:rsidP="008C6C23">
      <w:r w:rsidRPr="008C6C23">
        <w:rPr>
          <w:noProof/>
        </w:rPr>
        <w:drawing>
          <wp:anchor distT="0" distB="0" distL="114300" distR="114300" simplePos="0" relativeHeight="251659264" behindDoc="0" locked="0" layoutInCell="1" allowOverlap="1" wp14:anchorId="429F318E" wp14:editId="703CE07C">
            <wp:simplePos x="0" y="0"/>
            <wp:positionH relativeFrom="column">
              <wp:posOffset>467995</wp:posOffset>
            </wp:positionH>
            <wp:positionV relativeFrom="paragraph">
              <wp:posOffset>863600</wp:posOffset>
            </wp:positionV>
            <wp:extent cx="5760720" cy="4006215"/>
            <wp:effectExtent l="0" t="0" r="0" b="0"/>
            <wp:wrapNone/>
            <wp:docPr id="575" name="Image 5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" name="Image 574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5760720" cy="4006215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anchor>
        </w:drawing>
      </w:r>
      <w:r w:rsidRPr="008C6C23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A7CF552" wp14:editId="56DC49C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448000" cy="3240000"/>
                <wp:effectExtent l="0" t="0" r="28575" b="17780"/>
                <wp:wrapNone/>
                <wp:docPr id="576" name="Groupe 5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000" cy="3240000"/>
                          <a:chOff x="0" y="0"/>
                          <a:chExt cx="2448000" cy="3240000"/>
                        </a:xfrm>
                      </wpg:grpSpPr>
                      <wps:wsp>
                        <wps:cNvPr id="87974994" name="Forme libre 576"/>
                        <wps:cNvSpPr/>
                        <wps:spPr>
                          <a:xfrm>
                            <a:off x="0" y="0"/>
                            <a:ext cx="2448000" cy="648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r" b="b"/>
                            <a:pathLst>
                              <a:path w="6802" h="1802">
                                <a:moveTo>
                                  <a:pt x="300" y="0"/>
                                </a:moveTo>
                                <a:lnTo>
                                  <a:pt x="300" y="0"/>
                                </a:lnTo>
                                <a:cubicBezTo>
                                  <a:pt x="247" y="0"/>
                                  <a:pt x="196" y="14"/>
                                  <a:pt x="150" y="40"/>
                                </a:cubicBezTo>
                                <a:cubicBezTo>
                                  <a:pt x="104" y="67"/>
                                  <a:pt x="67" y="104"/>
                                  <a:pt x="40" y="150"/>
                                </a:cubicBezTo>
                                <a:cubicBezTo>
                                  <a:pt x="14" y="196"/>
                                  <a:pt x="0" y="247"/>
                                  <a:pt x="0" y="300"/>
                                </a:cubicBezTo>
                                <a:lnTo>
                                  <a:pt x="0" y="1500"/>
                                </a:lnTo>
                                <a:lnTo>
                                  <a:pt x="0" y="1501"/>
                                </a:lnTo>
                                <a:cubicBezTo>
                                  <a:pt x="0" y="1554"/>
                                  <a:pt x="14" y="1605"/>
                                  <a:pt x="40" y="1651"/>
                                </a:cubicBezTo>
                                <a:cubicBezTo>
                                  <a:pt x="67" y="1697"/>
                                  <a:pt x="104" y="1734"/>
                                  <a:pt x="150" y="1761"/>
                                </a:cubicBezTo>
                                <a:cubicBezTo>
                                  <a:pt x="196" y="1787"/>
                                  <a:pt x="247" y="1801"/>
                                  <a:pt x="300" y="1801"/>
                                </a:cubicBezTo>
                                <a:lnTo>
                                  <a:pt x="6500" y="1800"/>
                                </a:lnTo>
                                <a:lnTo>
                                  <a:pt x="6501" y="1801"/>
                                </a:lnTo>
                                <a:cubicBezTo>
                                  <a:pt x="6554" y="1801"/>
                                  <a:pt x="6605" y="1787"/>
                                  <a:pt x="6651" y="1761"/>
                                </a:cubicBezTo>
                                <a:cubicBezTo>
                                  <a:pt x="6697" y="1734"/>
                                  <a:pt x="6734" y="1697"/>
                                  <a:pt x="6761" y="1651"/>
                                </a:cubicBezTo>
                                <a:cubicBezTo>
                                  <a:pt x="6787" y="1605"/>
                                  <a:pt x="6801" y="1554"/>
                                  <a:pt x="6801" y="1501"/>
                                </a:cubicBezTo>
                                <a:lnTo>
                                  <a:pt x="6801" y="300"/>
                                </a:lnTo>
                                <a:lnTo>
                                  <a:pt x="6801" y="300"/>
                                </a:lnTo>
                                <a:lnTo>
                                  <a:pt x="6801" y="300"/>
                                </a:lnTo>
                                <a:cubicBezTo>
                                  <a:pt x="6801" y="247"/>
                                  <a:pt x="6787" y="196"/>
                                  <a:pt x="6761" y="150"/>
                                </a:cubicBezTo>
                                <a:cubicBezTo>
                                  <a:pt x="6734" y="104"/>
                                  <a:pt x="6697" y="67"/>
                                  <a:pt x="6651" y="40"/>
                                </a:cubicBezTo>
                                <a:cubicBezTo>
                                  <a:pt x="6605" y="14"/>
                                  <a:pt x="6554" y="0"/>
                                  <a:pt x="6501" y="0"/>
                                </a:cubicBezTo>
                                <a:lnTo>
                                  <a:pt x="300" y="0"/>
                                </a:lnTo>
                              </a:path>
                            </a:pathLst>
                          </a:custGeom>
                          <a:solidFill>
                            <a:srgbClr val="729FCF"/>
                          </a:solidFill>
                          <a:ln w="0">
                            <a:solidFill>
                              <a:srgbClr val="3465A4"/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6CACB399" w14:textId="77777777" w:rsidR="008C6C23" w:rsidRDefault="008C6C23" w:rsidP="008C6C23">
                              <w:pPr>
                                <w:jc w:val="center"/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Chargement du jeu de données (*.csv)</w:t>
                              </w:r>
                            </w:p>
                          </w:txbxContent>
                        </wps:txbx>
                        <wps:bodyPr lIns="90000" tIns="45000" rIns="90000" bIns="45000" anchor="ctr">
                          <a:noAutofit/>
                        </wps:bodyPr>
                      </wps:wsp>
                      <wps:wsp>
                        <wps:cNvPr id="1483957219" name="Forme libre 577"/>
                        <wps:cNvSpPr/>
                        <wps:spPr>
                          <a:xfrm>
                            <a:off x="288000" y="1152000"/>
                            <a:ext cx="1512000" cy="2088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r" b="b"/>
                            <a:pathLst>
                              <a:path w="4202" h="5802">
                                <a:moveTo>
                                  <a:pt x="700" y="0"/>
                                </a:moveTo>
                                <a:lnTo>
                                  <a:pt x="700" y="0"/>
                                </a:lnTo>
                                <a:cubicBezTo>
                                  <a:pt x="577" y="0"/>
                                  <a:pt x="457" y="32"/>
                                  <a:pt x="350" y="94"/>
                                </a:cubicBezTo>
                                <a:cubicBezTo>
                                  <a:pt x="244" y="155"/>
                                  <a:pt x="155" y="244"/>
                                  <a:pt x="94" y="350"/>
                                </a:cubicBezTo>
                                <a:cubicBezTo>
                                  <a:pt x="32" y="457"/>
                                  <a:pt x="0" y="577"/>
                                  <a:pt x="0" y="700"/>
                                </a:cubicBezTo>
                                <a:lnTo>
                                  <a:pt x="0" y="5100"/>
                                </a:lnTo>
                                <a:lnTo>
                                  <a:pt x="0" y="5101"/>
                                </a:lnTo>
                                <a:cubicBezTo>
                                  <a:pt x="0" y="5224"/>
                                  <a:pt x="32" y="5344"/>
                                  <a:pt x="94" y="5451"/>
                                </a:cubicBezTo>
                                <a:cubicBezTo>
                                  <a:pt x="155" y="5557"/>
                                  <a:pt x="244" y="5646"/>
                                  <a:pt x="350" y="5707"/>
                                </a:cubicBezTo>
                                <a:cubicBezTo>
                                  <a:pt x="457" y="5769"/>
                                  <a:pt x="577" y="5801"/>
                                  <a:pt x="700" y="5801"/>
                                </a:cubicBezTo>
                                <a:lnTo>
                                  <a:pt x="3500" y="5801"/>
                                </a:lnTo>
                                <a:lnTo>
                                  <a:pt x="3501" y="5801"/>
                                </a:lnTo>
                                <a:cubicBezTo>
                                  <a:pt x="3624" y="5801"/>
                                  <a:pt x="3744" y="5769"/>
                                  <a:pt x="3851" y="5707"/>
                                </a:cubicBezTo>
                                <a:cubicBezTo>
                                  <a:pt x="3957" y="5646"/>
                                  <a:pt x="4046" y="5557"/>
                                  <a:pt x="4107" y="5451"/>
                                </a:cubicBezTo>
                                <a:cubicBezTo>
                                  <a:pt x="4169" y="5344"/>
                                  <a:pt x="4201" y="5224"/>
                                  <a:pt x="4201" y="5101"/>
                                </a:cubicBezTo>
                                <a:lnTo>
                                  <a:pt x="4201" y="700"/>
                                </a:lnTo>
                                <a:lnTo>
                                  <a:pt x="4201" y="700"/>
                                </a:lnTo>
                                <a:lnTo>
                                  <a:pt x="4201" y="700"/>
                                </a:lnTo>
                                <a:cubicBezTo>
                                  <a:pt x="4201" y="577"/>
                                  <a:pt x="4169" y="457"/>
                                  <a:pt x="4107" y="350"/>
                                </a:cubicBezTo>
                                <a:cubicBezTo>
                                  <a:pt x="4046" y="244"/>
                                  <a:pt x="3957" y="155"/>
                                  <a:pt x="3851" y="94"/>
                                </a:cubicBezTo>
                                <a:cubicBezTo>
                                  <a:pt x="3744" y="32"/>
                                  <a:pt x="3624" y="0"/>
                                  <a:pt x="3501" y="0"/>
                                </a:cubicBezTo>
                                <a:lnTo>
                                  <a:pt x="700" y="0"/>
                                </a:lnTo>
                              </a:path>
                            </a:pathLst>
                          </a:custGeom>
                          <a:noFill/>
                          <a:ln w="19080">
                            <a:solidFill>
                              <a:srgbClr val="FF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915915372" name="Connecteur droit 1915915372"/>
                        <wps:cNvCnPr/>
                        <wps:spPr>
                          <a:xfrm flipH="1">
                            <a:off x="1080000" y="648000"/>
                            <a:ext cx="144000" cy="504000"/>
                          </a:xfrm>
                          <a:prstGeom prst="line">
                            <a:avLst/>
                          </a:prstGeom>
                          <a:ln w="38160">
                            <a:solidFill>
                              <a:srgbClr val="3465A4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7CF552" id="Groupe 575" o:spid="_x0000_s1026" style="position:absolute;margin-left:0;margin-top:0;width:192.75pt;height:255.1pt;z-index:251660288" coordsize="24480,3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">
                <v:shape id="Forme libre 576" o:spid="_x0000_s1027" style="position:absolute;width:24480;height:6480;visibility:visible;mso-wrap-style:square;v-text-anchor:middle" coordsize="6802,180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" adj="-11796480,,5400" path="m300,r,c247,,196,14,150,40,104,67,67,104,40,150,14,196,,247,,300l,1500r,1c,1554,14,1605,40,1651v27,46,64,83,110,110c196,1787,247,1801,300,1801r6200,-1l6501,1801v53,,104,-14,150,-40c6697,1734,6734,1697,6761,1651v26,-46,40,-97,40,-150l6801,300r,l6801,300v,-53,-14,-104,-40,-150c6734,104,6697,67,6651,40,6605,14,6554,,6501,l300,e" fillcolor="#729fcf" strokecolor="#3465a4" strokeweight="0">
                  <v:stroke joinstyle="miter"/>
                  <v:formulas/>
                  <v:path arrowok="t" o:connecttype="custom" textboxrect="0,0,6802,1802"/>
                  <v:textbox inset="2.5mm,1.25mm,2.5mm,1.25mm">
                    <w:txbxContent>
                      <w:p w14:paraId="6CACB399" w14:textId="77777777" w:rsidR="008C6C23" w:rsidRDefault="008C6C23" w:rsidP="008C6C23">
                        <w:pPr>
                          <w:jc w:val="center"/>
                          <w:rPr>
                            <w:rFonts w:ascii="Arial" w:hAnsi="Arial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Chargement du jeu de données (*.csv)</w:t>
                        </w:r>
                      </w:p>
                    </w:txbxContent>
                  </v:textbox>
                </v:shape>
                <v:shape id="Forme libre 577" o:spid="_x0000_s1028" style="position:absolute;left:2880;top:11520;width:15120;height:20880;visibility:visible;mso-wrap-style:square;v-text-anchor:top" coordsize="4202,5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" path="m700,r,c577,,457,32,350,94,244,155,155,244,94,350,32,457,,577,,700l,5100r,1c,5224,32,5344,94,5451v61,106,150,195,256,256c457,5769,577,5801,700,5801r2800,l3501,5801v123,,243,-32,350,-94c3957,5646,4046,5557,4107,5451v62,-107,94,-227,94,-350l4201,700r,l4201,700v,-123,-32,-243,-94,-350c4046,244,3957,155,3851,94,3744,32,3624,,3501,l700,e" filled="f" strokecolor="red" strokeweight=".53mm">
                  <v:path arrowok="t"/>
                </v:shape>
                <v:line id="Connecteur droit 1915915372" o:spid="_x0000_s1029" style="position:absolute;flip:x;visibility:visible;mso-wrap-style:square" from="10800,6480" to="12240,11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" strokecolor="#3465a4" strokeweight="1.06mm">
                  <v:stroke endarrow="block"/>
                </v:line>
              </v:group>
            </w:pict>
          </mc:Fallback>
        </mc:AlternateContent>
      </w:r>
    </w:p>
    <w:p w14:paraId="1E65DED9" w14:textId="77777777" w:rsidR="008C6C23" w:rsidRDefault="008C6C23"/>
    <w:p w14:paraId="6A323AC5" w14:textId="77777777" w:rsidR="008C6C23" w:rsidRDefault="008C6C23"/>
    <w:p w14:paraId="00974C0D" w14:textId="77777777" w:rsidR="008C6C23" w:rsidRDefault="008C6C23"/>
    <w:p w14:paraId="79FA0FCF" w14:textId="77777777" w:rsidR="008C6C23" w:rsidRDefault="008C6C23"/>
    <w:p w14:paraId="160D1B7F" w14:textId="77777777" w:rsidR="008C6C23" w:rsidRDefault="008C6C23"/>
    <w:p w14:paraId="4E3ED3DA" w14:textId="77777777" w:rsidR="008C6C23" w:rsidRDefault="008C6C23"/>
    <w:p w14:paraId="7C223369" w14:textId="77777777" w:rsidR="008C6C23" w:rsidRDefault="008C6C23"/>
    <w:p w14:paraId="7A9D6E64" w14:textId="77777777" w:rsidR="008C6C23" w:rsidRDefault="008C6C23"/>
    <w:p w14:paraId="2C34CC5C" w14:textId="77777777" w:rsidR="008C6C23" w:rsidRDefault="008C6C23"/>
    <w:p w14:paraId="4B906450" w14:textId="77777777" w:rsidR="008C6C23" w:rsidRDefault="008C6C23"/>
    <w:p w14:paraId="2F6D8310" w14:textId="77777777" w:rsidR="008C6C23" w:rsidRDefault="008C6C23"/>
    <w:p w14:paraId="3144560E" w14:textId="77777777" w:rsidR="008C6C23" w:rsidRDefault="008C6C23"/>
    <w:p w14:paraId="710C4429" w14:textId="77777777" w:rsidR="008C6C23" w:rsidRDefault="008C6C23"/>
    <w:p w14:paraId="50EEB8BA" w14:textId="77777777" w:rsidR="008C6C23" w:rsidRDefault="008C6C23"/>
    <w:p w14:paraId="18EB950E" w14:textId="77777777" w:rsidR="008C6C23" w:rsidRDefault="008C6C23"/>
    <w:p w14:paraId="4E5B5599" w14:textId="77777777" w:rsidR="008C6C23" w:rsidRDefault="008C6C23"/>
    <w:p w14:paraId="28A3A04D" w14:textId="77777777" w:rsidR="008C6C23" w:rsidRDefault="008C6C23"/>
    <w:p w14:paraId="230E4561" w14:textId="77777777" w:rsidR="008C6C23" w:rsidRDefault="008C6C23"/>
    <w:p w14:paraId="0DC0419D" w14:textId="77777777" w:rsidR="008C6C23" w:rsidRDefault="008C6C23"/>
    <w:p w14:paraId="15CC6C1F" w14:textId="77777777" w:rsidR="008C6C23" w:rsidRDefault="008C6C23"/>
    <w:p w14:paraId="24607EB1" w14:textId="77777777" w:rsidR="008C6C23" w:rsidRDefault="008C6C23"/>
    <w:p w14:paraId="1BF3AC96" w14:textId="77777777" w:rsidR="008C6C23" w:rsidRDefault="008C6C23"/>
    <w:p w14:paraId="5C629BDA" w14:textId="77777777" w:rsidR="008C6C23" w:rsidRDefault="008C6C23"/>
    <w:p w14:paraId="36A63526" w14:textId="77777777" w:rsidR="008C6C23" w:rsidRDefault="008C6C23"/>
    <w:p w14:paraId="5AF95E0B" w14:textId="77777777" w:rsidR="008C6C23" w:rsidRDefault="008C6C23"/>
    <w:p w14:paraId="40B551D4" w14:textId="77777777" w:rsidR="008C6C23" w:rsidRDefault="008C6C23"/>
    <w:p w14:paraId="3314ECD6" w14:textId="77777777" w:rsidR="008C6C23" w:rsidRDefault="008C6C23"/>
    <w:p w14:paraId="45D4DE40" w14:textId="77777777" w:rsidR="008C6C23" w:rsidRDefault="008C6C23"/>
    <w:p w14:paraId="65F1546C" w14:textId="77777777" w:rsidR="008C6C23" w:rsidRDefault="008C6C23"/>
    <w:p w14:paraId="267957AE" w14:textId="77777777" w:rsidR="008C6C23" w:rsidRDefault="008C6C23"/>
    <w:p w14:paraId="6DC2675D" w14:textId="77777777" w:rsidR="008C6C23" w:rsidRDefault="008C6C23"/>
    <w:p w14:paraId="7FFB2F77" w14:textId="202F375B" w:rsidR="003A270F" w:rsidRDefault="003A270F">
      <w:r>
        <w:br w:type="page"/>
      </w:r>
    </w:p>
    <w:p w14:paraId="4E6B573A" w14:textId="1A23F75E" w:rsidR="008C6C23" w:rsidRDefault="003A270F">
      <w:r>
        <w:lastRenderedPageBreak/>
        <w:t xml:space="preserve">Ensuite on sélectionne les variables à utiliser </w:t>
      </w:r>
    </w:p>
    <w:p w14:paraId="2E53108F" w14:textId="77777777" w:rsidR="003A270F" w:rsidRDefault="003A270F"/>
    <w:p w14:paraId="2C50932A" w14:textId="77777777" w:rsidR="003A270F" w:rsidRDefault="003A270F"/>
    <w:p w14:paraId="3A5C4EA3" w14:textId="6AAEEF3C" w:rsidR="003A270F" w:rsidRDefault="00DB20A2">
      <w:r w:rsidRPr="003A270F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ACDCC24" wp14:editId="2943AAF8">
                <wp:simplePos x="0" y="0"/>
                <wp:positionH relativeFrom="column">
                  <wp:posOffset>696595</wp:posOffset>
                </wp:positionH>
                <wp:positionV relativeFrom="paragraph">
                  <wp:posOffset>5715</wp:posOffset>
                </wp:positionV>
                <wp:extent cx="2448000" cy="4752000"/>
                <wp:effectExtent l="0" t="0" r="28575" b="10795"/>
                <wp:wrapNone/>
                <wp:docPr id="593" name="Groupe 5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000" cy="4752000"/>
                          <a:chOff x="1008000" y="0"/>
                          <a:chExt cx="2448000" cy="4752000"/>
                        </a:xfrm>
                      </wpg:grpSpPr>
                      <wps:wsp>
                        <wps:cNvPr id="678318302" name="Forme libre 593"/>
                        <wps:cNvSpPr/>
                        <wps:spPr>
                          <a:xfrm>
                            <a:off x="1008000" y="0"/>
                            <a:ext cx="2448000" cy="648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r" b="b"/>
                            <a:pathLst>
                              <a:path w="6802" h="1802">
                                <a:moveTo>
                                  <a:pt x="300" y="0"/>
                                </a:moveTo>
                                <a:lnTo>
                                  <a:pt x="300" y="0"/>
                                </a:lnTo>
                                <a:cubicBezTo>
                                  <a:pt x="247" y="0"/>
                                  <a:pt x="196" y="14"/>
                                  <a:pt x="150" y="40"/>
                                </a:cubicBezTo>
                                <a:cubicBezTo>
                                  <a:pt x="104" y="67"/>
                                  <a:pt x="67" y="104"/>
                                  <a:pt x="40" y="150"/>
                                </a:cubicBezTo>
                                <a:cubicBezTo>
                                  <a:pt x="14" y="196"/>
                                  <a:pt x="0" y="247"/>
                                  <a:pt x="0" y="300"/>
                                </a:cubicBezTo>
                                <a:lnTo>
                                  <a:pt x="0" y="1500"/>
                                </a:lnTo>
                                <a:lnTo>
                                  <a:pt x="0" y="1501"/>
                                </a:lnTo>
                                <a:cubicBezTo>
                                  <a:pt x="0" y="1554"/>
                                  <a:pt x="14" y="1605"/>
                                  <a:pt x="40" y="1651"/>
                                </a:cubicBezTo>
                                <a:cubicBezTo>
                                  <a:pt x="67" y="1697"/>
                                  <a:pt x="104" y="1734"/>
                                  <a:pt x="150" y="1761"/>
                                </a:cubicBezTo>
                                <a:cubicBezTo>
                                  <a:pt x="196" y="1787"/>
                                  <a:pt x="247" y="1801"/>
                                  <a:pt x="300" y="1801"/>
                                </a:cubicBezTo>
                                <a:lnTo>
                                  <a:pt x="6500" y="1800"/>
                                </a:lnTo>
                                <a:lnTo>
                                  <a:pt x="6501" y="1801"/>
                                </a:lnTo>
                                <a:cubicBezTo>
                                  <a:pt x="6554" y="1801"/>
                                  <a:pt x="6605" y="1787"/>
                                  <a:pt x="6651" y="1761"/>
                                </a:cubicBezTo>
                                <a:cubicBezTo>
                                  <a:pt x="6697" y="1734"/>
                                  <a:pt x="6734" y="1697"/>
                                  <a:pt x="6761" y="1651"/>
                                </a:cubicBezTo>
                                <a:cubicBezTo>
                                  <a:pt x="6787" y="1605"/>
                                  <a:pt x="6801" y="1554"/>
                                  <a:pt x="6801" y="1501"/>
                                </a:cubicBezTo>
                                <a:lnTo>
                                  <a:pt x="6801" y="300"/>
                                </a:lnTo>
                                <a:lnTo>
                                  <a:pt x="6801" y="300"/>
                                </a:lnTo>
                                <a:lnTo>
                                  <a:pt x="6801" y="300"/>
                                </a:lnTo>
                                <a:cubicBezTo>
                                  <a:pt x="6801" y="247"/>
                                  <a:pt x="6787" y="196"/>
                                  <a:pt x="6761" y="150"/>
                                </a:cubicBezTo>
                                <a:cubicBezTo>
                                  <a:pt x="6734" y="104"/>
                                  <a:pt x="6697" y="67"/>
                                  <a:pt x="6651" y="40"/>
                                </a:cubicBezTo>
                                <a:cubicBezTo>
                                  <a:pt x="6605" y="14"/>
                                  <a:pt x="6554" y="0"/>
                                  <a:pt x="6501" y="0"/>
                                </a:cubicBezTo>
                                <a:lnTo>
                                  <a:pt x="300" y="0"/>
                                </a:lnTo>
                              </a:path>
                            </a:pathLst>
                          </a:custGeom>
                          <a:solidFill>
                            <a:srgbClr val="729FCF"/>
                          </a:solidFill>
                          <a:ln w="0">
                            <a:solidFill>
                              <a:srgbClr val="3465A4"/>
                            </a:solidFill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726765DE" w14:textId="77777777" w:rsidR="003A270F" w:rsidRDefault="003A270F" w:rsidP="003A270F">
                              <w:pPr>
                                <w:jc w:val="center"/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Sélection des variables</w:t>
                              </w:r>
                            </w:p>
                          </w:txbxContent>
                        </wps:txbx>
                        <wps:bodyPr lIns="90000" tIns="45000" rIns="90000" bIns="45000" anchor="ctr">
                          <a:noAutofit/>
                        </wps:bodyPr>
                      </wps:wsp>
                      <wps:wsp>
                        <wps:cNvPr id="2009652605" name="Forme libre 594"/>
                        <wps:cNvSpPr/>
                        <wps:spPr>
                          <a:xfrm>
                            <a:off x="1296000" y="1152000"/>
                            <a:ext cx="1512000" cy="3600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r" b="b"/>
                            <a:pathLst>
                              <a:path w="4202" h="10002">
                                <a:moveTo>
                                  <a:pt x="700" y="0"/>
                                </a:moveTo>
                                <a:lnTo>
                                  <a:pt x="700" y="0"/>
                                </a:lnTo>
                                <a:cubicBezTo>
                                  <a:pt x="577" y="0"/>
                                  <a:pt x="457" y="32"/>
                                  <a:pt x="350" y="94"/>
                                </a:cubicBezTo>
                                <a:cubicBezTo>
                                  <a:pt x="244" y="155"/>
                                  <a:pt x="155" y="244"/>
                                  <a:pt x="94" y="350"/>
                                </a:cubicBezTo>
                                <a:cubicBezTo>
                                  <a:pt x="32" y="457"/>
                                  <a:pt x="0" y="577"/>
                                  <a:pt x="0" y="700"/>
                                </a:cubicBezTo>
                                <a:lnTo>
                                  <a:pt x="0" y="9300"/>
                                </a:lnTo>
                                <a:lnTo>
                                  <a:pt x="0" y="9301"/>
                                </a:lnTo>
                                <a:cubicBezTo>
                                  <a:pt x="0" y="9424"/>
                                  <a:pt x="32" y="9544"/>
                                  <a:pt x="94" y="9651"/>
                                </a:cubicBezTo>
                                <a:cubicBezTo>
                                  <a:pt x="155" y="9757"/>
                                  <a:pt x="244" y="9846"/>
                                  <a:pt x="350" y="9907"/>
                                </a:cubicBezTo>
                                <a:cubicBezTo>
                                  <a:pt x="457" y="9969"/>
                                  <a:pt x="577" y="10001"/>
                                  <a:pt x="700" y="10001"/>
                                </a:cubicBezTo>
                                <a:lnTo>
                                  <a:pt x="3500" y="10001"/>
                                </a:lnTo>
                                <a:lnTo>
                                  <a:pt x="3501" y="10001"/>
                                </a:lnTo>
                                <a:cubicBezTo>
                                  <a:pt x="3624" y="10001"/>
                                  <a:pt x="3744" y="9969"/>
                                  <a:pt x="3851" y="9907"/>
                                </a:cubicBezTo>
                                <a:cubicBezTo>
                                  <a:pt x="3957" y="9846"/>
                                  <a:pt x="4046" y="9757"/>
                                  <a:pt x="4107" y="9651"/>
                                </a:cubicBezTo>
                                <a:cubicBezTo>
                                  <a:pt x="4169" y="9544"/>
                                  <a:pt x="4201" y="9424"/>
                                  <a:pt x="4201" y="9301"/>
                                </a:cubicBezTo>
                                <a:lnTo>
                                  <a:pt x="4201" y="700"/>
                                </a:lnTo>
                                <a:lnTo>
                                  <a:pt x="4201" y="700"/>
                                </a:lnTo>
                                <a:lnTo>
                                  <a:pt x="4201" y="700"/>
                                </a:lnTo>
                                <a:cubicBezTo>
                                  <a:pt x="4201" y="577"/>
                                  <a:pt x="4169" y="457"/>
                                  <a:pt x="4107" y="350"/>
                                </a:cubicBezTo>
                                <a:cubicBezTo>
                                  <a:pt x="4046" y="244"/>
                                  <a:pt x="3957" y="155"/>
                                  <a:pt x="3851" y="94"/>
                                </a:cubicBezTo>
                                <a:cubicBezTo>
                                  <a:pt x="3744" y="32"/>
                                  <a:pt x="3624" y="0"/>
                                  <a:pt x="3501" y="0"/>
                                </a:cubicBezTo>
                                <a:lnTo>
                                  <a:pt x="700" y="0"/>
                                </a:lnTo>
                              </a:path>
                            </a:pathLst>
                          </a:custGeom>
                          <a:noFill/>
                          <a:ln w="19080">
                            <a:solidFill>
                              <a:srgbClr val="FF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160135388" name="Connecteur droit 1160135388"/>
                        <wps:cNvCnPr/>
                        <wps:spPr>
                          <a:xfrm flipH="1">
                            <a:off x="2088000" y="648000"/>
                            <a:ext cx="144000" cy="504000"/>
                          </a:xfrm>
                          <a:prstGeom prst="line">
                            <a:avLst/>
                          </a:prstGeom>
                          <a:ln w="38160">
                            <a:solidFill>
                              <a:srgbClr val="3465A4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CDCC24" id="Groupe 592" o:spid="_x0000_s1030" style="position:absolute;margin-left:54.85pt;margin-top:.45pt;width:192.75pt;height:374.15pt;z-index:251663360" coordorigin="10080" coordsize="24480,47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">
                <v:shape id="Forme libre 593" o:spid="_x0000_s1031" style="position:absolute;left:10080;width:24480;height:6480;visibility:visible;mso-wrap-style:square;v-text-anchor:middle" coordsize="6802,180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" adj="-11796480,,5400" path="m300,r,c247,,196,14,150,40,104,67,67,104,40,150,14,196,,247,,300l,1500r,1c,1554,14,1605,40,1651v27,46,64,83,110,110c196,1787,247,1801,300,1801r6200,-1l6501,1801v53,,104,-14,150,-40c6697,1734,6734,1697,6761,1651v26,-46,40,-97,40,-150l6801,300r,l6801,300v,-53,-14,-104,-40,-150c6734,104,6697,67,6651,40,6605,14,6554,,6501,l300,e" fillcolor="#729fcf" strokecolor="#3465a4" strokeweight="0">
                  <v:stroke joinstyle="miter"/>
                  <v:formulas/>
                  <v:path arrowok="t" o:connecttype="custom" textboxrect="0,0,6802,1802"/>
                  <v:textbox inset="2.5mm,1.25mm,2.5mm,1.25mm">
                    <w:txbxContent>
                      <w:p w14:paraId="726765DE" w14:textId="77777777" w:rsidR="003A270F" w:rsidRDefault="003A270F" w:rsidP="003A270F">
                        <w:pPr>
                          <w:jc w:val="center"/>
                          <w:rPr>
                            <w:rFonts w:ascii="Arial" w:hAnsi="Arial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Sélection des variables</w:t>
                        </w:r>
                      </w:p>
                    </w:txbxContent>
                  </v:textbox>
                </v:shape>
                <v:shape id="Forme libre 594" o:spid="_x0000_s1032" style="position:absolute;left:12960;top:11520;width:15120;height:36000;visibility:visible;mso-wrap-style:square;v-text-anchor:top" coordsize="4202,10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" path="m700,r,c577,,457,32,350,94,244,155,155,244,94,350,32,457,,577,,700l,9300r,1c,9424,32,9544,94,9651v61,106,150,195,256,256c457,9969,577,10001,700,10001r2800,l3501,10001v123,,243,-32,350,-94c3957,9846,4046,9757,4107,9651v62,-107,94,-227,94,-350l4201,700r,l4201,700v,-123,-32,-243,-94,-350c4046,244,3957,155,3851,94,3744,32,3624,,3501,l700,e" filled="f" strokecolor="red" strokeweight=".53mm">
                  <v:path arrowok="t"/>
                </v:shape>
                <v:line id="Connecteur droit 1160135388" o:spid="_x0000_s1033" style="position:absolute;flip:x;visibility:visible;mso-wrap-style:square" from="20880,6480" to="22320,115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" strokecolor="#3465a4" strokeweight="1.06mm">
                  <v:stroke endarrow="block"/>
                </v:line>
              </v:group>
            </w:pict>
          </mc:Fallback>
        </mc:AlternateContent>
      </w:r>
      <w:r w:rsidR="003A270F" w:rsidRPr="003A270F">
        <w:rPr>
          <w:noProof/>
        </w:rPr>
        <w:drawing>
          <wp:anchor distT="0" distB="0" distL="114300" distR="114300" simplePos="0" relativeHeight="251662336" behindDoc="0" locked="0" layoutInCell="1" allowOverlap="1" wp14:anchorId="585E515C" wp14:editId="68D11562">
            <wp:simplePos x="0" y="0"/>
            <wp:positionH relativeFrom="column">
              <wp:posOffset>0</wp:posOffset>
            </wp:positionH>
            <wp:positionV relativeFrom="paragraph">
              <wp:posOffset>862965</wp:posOffset>
            </wp:positionV>
            <wp:extent cx="5760720" cy="4006215"/>
            <wp:effectExtent l="0" t="0" r="0" b="0"/>
            <wp:wrapNone/>
            <wp:docPr id="592" name="Image 5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" name="Image 591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5760720" cy="4006215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anchor>
        </w:drawing>
      </w:r>
    </w:p>
    <w:p w14:paraId="2AF66AF7" w14:textId="77777777" w:rsidR="003A270F" w:rsidRDefault="003A270F"/>
    <w:p w14:paraId="1EF7A1AB" w14:textId="77777777" w:rsidR="003A270F" w:rsidRDefault="003A270F"/>
    <w:p w14:paraId="62682621" w14:textId="77777777" w:rsidR="003A270F" w:rsidRDefault="003A270F"/>
    <w:p w14:paraId="713525F6" w14:textId="77777777" w:rsidR="003A270F" w:rsidRDefault="003A270F"/>
    <w:p w14:paraId="1CEB0ADC" w14:textId="77777777" w:rsidR="003A270F" w:rsidRDefault="003A270F"/>
    <w:p w14:paraId="725E3B18" w14:textId="77777777" w:rsidR="003A270F" w:rsidRDefault="003A270F"/>
    <w:p w14:paraId="49F6A0D2" w14:textId="77777777" w:rsidR="003A270F" w:rsidRDefault="003A270F"/>
    <w:p w14:paraId="16C1BAA7" w14:textId="77777777" w:rsidR="003A270F" w:rsidRDefault="003A270F"/>
    <w:p w14:paraId="3CF24C0D" w14:textId="77777777" w:rsidR="003A270F" w:rsidRDefault="003A270F"/>
    <w:p w14:paraId="12F044CE" w14:textId="77777777" w:rsidR="003A270F" w:rsidRDefault="003A270F"/>
    <w:p w14:paraId="708604CE" w14:textId="77777777" w:rsidR="003A270F" w:rsidRDefault="003A270F"/>
    <w:p w14:paraId="43EF10D3" w14:textId="77777777" w:rsidR="003A270F" w:rsidRDefault="003A270F"/>
    <w:p w14:paraId="59AEFA8A" w14:textId="77777777" w:rsidR="003A270F" w:rsidRDefault="003A270F"/>
    <w:p w14:paraId="10BA477C" w14:textId="77777777" w:rsidR="003A270F" w:rsidRDefault="003A270F"/>
    <w:p w14:paraId="3BCC6E00" w14:textId="77777777" w:rsidR="003A270F" w:rsidRDefault="003A270F"/>
    <w:p w14:paraId="470BBC34" w14:textId="77777777" w:rsidR="003A270F" w:rsidRDefault="003A270F"/>
    <w:p w14:paraId="388A2187" w14:textId="77777777" w:rsidR="003A270F" w:rsidRDefault="003A270F"/>
    <w:p w14:paraId="5CA2C0C8" w14:textId="77777777" w:rsidR="003A270F" w:rsidRDefault="003A270F"/>
    <w:p w14:paraId="7A376EBA" w14:textId="77777777" w:rsidR="003A270F" w:rsidRDefault="003A270F"/>
    <w:p w14:paraId="7ADC4113" w14:textId="77777777" w:rsidR="003A270F" w:rsidRDefault="003A270F"/>
    <w:p w14:paraId="5A7C2C6C" w14:textId="77777777" w:rsidR="003A270F" w:rsidRDefault="003A270F"/>
    <w:p w14:paraId="5048776F" w14:textId="77777777" w:rsidR="003A270F" w:rsidRDefault="003A270F"/>
    <w:p w14:paraId="2A1C3376" w14:textId="77777777" w:rsidR="003A270F" w:rsidRDefault="003A270F"/>
    <w:p w14:paraId="6A79F899" w14:textId="77777777" w:rsidR="003A270F" w:rsidRDefault="003A270F"/>
    <w:p w14:paraId="78CC1280" w14:textId="77777777" w:rsidR="003A270F" w:rsidRDefault="003A270F"/>
    <w:p w14:paraId="2BEBA63E" w14:textId="77777777" w:rsidR="003A270F" w:rsidRDefault="003A270F"/>
    <w:p w14:paraId="099E5C25" w14:textId="77777777" w:rsidR="003A270F" w:rsidRDefault="003A270F"/>
    <w:p w14:paraId="4063B543" w14:textId="77777777" w:rsidR="003A270F" w:rsidRDefault="003A270F"/>
    <w:p w14:paraId="0B216A2D" w14:textId="77777777" w:rsidR="003A270F" w:rsidRDefault="003A270F"/>
    <w:p w14:paraId="51D71EF4" w14:textId="77777777" w:rsidR="003A270F" w:rsidRDefault="003A270F"/>
    <w:p w14:paraId="48BB5AC2" w14:textId="77777777" w:rsidR="003A270F" w:rsidRDefault="003A270F"/>
    <w:p w14:paraId="452F37DD" w14:textId="77777777" w:rsidR="003A270F" w:rsidRDefault="003A270F"/>
    <w:p w14:paraId="05FF7041" w14:textId="22F69983" w:rsidR="005A5416" w:rsidRDefault="005A5416">
      <w:r>
        <w:br w:type="page"/>
      </w:r>
    </w:p>
    <w:p w14:paraId="696BF47A" w14:textId="63E32C9B" w:rsidR="003A270F" w:rsidRDefault="005A5416">
      <w:r>
        <w:lastRenderedPageBreak/>
        <w:t xml:space="preserve">Choix du modèle, </w:t>
      </w:r>
      <w:proofErr w:type="spellStart"/>
      <w:r>
        <w:t>etc</w:t>
      </w:r>
      <w:proofErr w:type="spellEnd"/>
      <w:r>
        <w:t xml:space="preserve"> …</w:t>
      </w:r>
    </w:p>
    <w:p w14:paraId="4E71CBC6" w14:textId="6F635F42" w:rsidR="005A5416" w:rsidRDefault="002A6D9E">
      <w:r>
        <w:t>« data » permet de visualiser les données (tableau des données du fichier .csv) ; « plot » donne une image des points : rendement ou IR en fonction de analyse de terre</w:t>
      </w:r>
    </w:p>
    <w:p w14:paraId="3832A65C" w14:textId="77777777" w:rsidR="002A6D9E" w:rsidRDefault="002A6D9E"/>
    <w:p w14:paraId="42857456" w14:textId="77777777" w:rsidR="002A6D9E" w:rsidRDefault="002A6D9E"/>
    <w:p w14:paraId="12BE55FC" w14:textId="77777777" w:rsidR="002A6D9E" w:rsidRDefault="002A6D9E"/>
    <w:p w14:paraId="58A06A97" w14:textId="19A21C6C" w:rsidR="005A5416" w:rsidRDefault="005A5416">
      <w:r w:rsidRPr="005A5416">
        <w:rPr>
          <w:noProof/>
        </w:rPr>
        <w:drawing>
          <wp:inline distT="0" distB="0" distL="0" distR="0" wp14:anchorId="7B291DC4" wp14:editId="08C05DA9">
            <wp:extent cx="5760720" cy="3991610"/>
            <wp:effectExtent l="0" t="0" r="0" b="8890"/>
            <wp:docPr id="3509526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95266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91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486007" w14:textId="77777777" w:rsidR="005A5416" w:rsidRDefault="005A5416"/>
    <w:p w14:paraId="18902DDF" w14:textId="77777777" w:rsidR="005A5416" w:rsidRDefault="005A5416"/>
    <w:p w14:paraId="20A40961" w14:textId="28ED8633" w:rsidR="005A5416" w:rsidRDefault="002A6D9E">
      <w:r>
        <w:t xml:space="preserve">Si on </w:t>
      </w:r>
      <w:proofErr w:type="spellStart"/>
      <w:r>
        <w:t>decoche</w:t>
      </w:r>
      <w:proofErr w:type="spellEnd"/>
      <w:r>
        <w:t xml:space="preserve"> « auto </w:t>
      </w:r>
      <w:proofErr w:type="spellStart"/>
      <w:r>
        <w:t>ini</w:t>
      </w:r>
      <w:proofErr w:type="spellEnd"/>
      <w:r>
        <w:t xml:space="preserve"> » et remplit les 3 cases avec des valeurs initiales pour les paramètres à ajuster, celles-ci sont utilisés par le programme. </w:t>
      </w:r>
    </w:p>
    <w:p w14:paraId="3ECE9C42" w14:textId="77777777" w:rsidR="002A6D9E" w:rsidRDefault="002A6D9E"/>
    <w:p w14:paraId="12037007" w14:textId="77777777" w:rsidR="002A6D9E" w:rsidRDefault="002A6D9E"/>
    <w:p w14:paraId="627ABC5B" w14:textId="40C2EE33" w:rsidR="005A5416" w:rsidRDefault="005A5416"/>
    <w:p w14:paraId="17E3D453" w14:textId="4E3728D7" w:rsidR="002A6D9E" w:rsidRDefault="002A6D9E">
      <w:r>
        <w:br w:type="page"/>
      </w:r>
    </w:p>
    <w:p w14:paraId="35269201" w14:textId="77777777" w:rsidR="002A6D9E" w:rsidRDefault="002A6D9E"/>
    <w:p w14:paraId="749B3553" w14:textId="385BC1EF" w:rsidR="002A6D9E" w:rsidRDefault="002A6D9E">
      <w:r>
        <w:t xml:space="preserve">Ecran en sortie après traitement : </w:t>
      </w:r>
    </w:p>
    <w:p w14:paraId="5198C93E" w14:textId="77777777" w:rsidR="002A6D9E" w:rsidRDefault="002A6D9E"/>
    <w:p w14:paraId="126808F9" w14:textId="1E48CB60" w:rsidR="002A6D9E" w:rsidRDefault="002A6D9E">
      <w:r w:rsidRPr="005A5416">
        <w:rPr>
          <w:noProof/>
        </w:rPr>
        <w:drawing>
          <wp:inline distT="0" distB="0" distL="0" distR="0" wp14:anchorId="69AEDA85" wp14:editId="562E6DCD">
            <wp:extent cx="5760720" cy="3994785"/>
            <wp:effectExtent l="0" t="0" r="0" b="5715"/>
            <wp:docPr id="171580153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580153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94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43E064" w14:textId="77777777" w:rsidR="002A6D9E" w:rsidRDefault="002A6D9E"/>
    <w:p w14:paraId="11ADC32E" w14:textId="77777777" w:rsidR="002A6D9E" w:rsidRDefault="002A6D9E"/>
    <w:p w14:paraId="01EACD52" w14:textId="77777777" w:rsidR="002A6D9E" w:rsidRDefault="002A6D9E"/>
    <w:p w14:paraId="046CFD21" w14:textId="37224DCA" w:rsidR="00D1046B" w:rsidRPr="002A6D9E" w:rsidRDefault="002A6D9E">
      <w:pPr>
        <w:rPr>
          <w:b/>
          <w:bCs/>
        </w:rPr>
      </w:pPr>
      <w:r w:rsidRPr="002A6D9E">
        <w:rPr>
          <w:b/>
          <w:bCs/>
        </w:rPr>
        <w:t>Des l</w:t>
      </w:r>
      <w:r w:rsidR="00D1046B" w:rsidRPr="002A6D9E">
        <w:rPr>
          <w:b/>
          <w:bCs/>
        </w:rPr>
        <w:t xml:space="preserve">imitations identifiées dans les fonctionnalités initiales de </w:t>
      </w:r>
      <w:proofErr w:type="spellStart"/>
      <w:r w:rsidR="00D1046B" w:rsidRPr="002A6D9E">
        <w:rPr>
          <w:b/>
          <w:bCs/>
        </w:rPr>
        <w:t>Shiny_JUSTE_P</w:t>
      </w:r>
      <w:proofErr w:type="spellEnd"/>
      <w:r w:rsidR="00D1046B" w:rsidRPr="002A6D9E">
        <w:rPr>
          <w:b/>
          <w:bCs/>
        </w:rPr>
        <w:t> </w:t>
      </w:r>
    </w:p>
    <w:p w14:paraId="7D313D78" w14:textId="77777777" w:rsidR="002A6D9E" w:rsidRDefault="002A6D9E"/>
    <w:p w14:paraId="30A376E6" w14:textId="4F72C07A" w:rsidR="00D1046B" w:rsidRDefault="00D1046B" w:rsidP="00D1046B">
      <w:pPr>
        <w:pStyle w:val="Paragraphedeliste"/>
        <w:numPr>
          <w:ilvl w:val="0"/>
          <w:numId w:val="1"/>
        </w:numPr>
      </w:pPr>
      <w:r>
        <w:t>Non-impression d’une partie de la courbe de réponse « »</w:t>
      </w:r>
      <w:proofErr w:type="spellStart"/>
      <w:r>
        <w:t>LP</w:t>
      </w:r>
      <w:proofErr w:type="spellEnd"/>
      <w:r>
        <w:t> » si la pente est forte</w:t>
      </w:r>
    </w:p>
    <w:p w14:paraId="77D41DD5" w14:textId="6DD3EA3A" w:rsidR="00D1046B" w:rsidRDefault="00D1046B" w:rsidP="00D1046B">
      <w:pPr>
        <w:pStyle w:val="Paragraphedeliste"/>
        <w:numPr>
          <w:ilvl w:val="0"/>
          <w:numId w:val="1"/>
        </w:numPr>
      </w:pPr>
      <w:r>
        <w:t>Pas de possibilité de modifier (adapter)  les légendes des axes des figures</w:t>
      </w:r>
    </w:p>
    <w:p w14:paraId="48CC6ED3" w14:textId="1EBFFC93" w:rsidR="00D34DE5" w:rsidRDefault="00D34DE5" w:rsidP="000F261C">
      <w:pPr>
        <w:pStyle w:val="Paragraphedeliste"/>
        <w:numPr>
          <w:ilvl w:val="0"/>
          <w:numId w:val="1"/>
        </w:numPr>
      </w:pPr>
      <w:r w:rsidRPr="00D34DE5">
        <w:t xml:space="preserve">Pas de message </w:t>
      </w:r>
      <w:r w:rsidR="00DB20A2">
        <w:t xml:space="preserve">d’erreur </w:t>
      </w:r>
      <w:r w:rsidRPr="00D34DE5">
        <w:t xml:space="preserve">explicite quand problème </w:t>
      </w:r>
      <w:r w:rsidR="00DB20A2">
        <w:t xml:space="preserve">dans le fichier d’entrée </w:t>
      </w:r>
      <w:r w:rsidRPr="00D34DE5">
        <w:t>(ex. : caractères accentués)</w:t>
      </w:r>
      <w:r w:rsidR="00DB20A2">
        <w:t> ; il faut donc « deviner » le problème</w:t>
      </w:r>
    </w:p>
    <w:p w14:paraId="3F3B31FE" w14:textId="464961DA" w:rsidR="00DB20A2" w:rsidRPr="00D34DE5" w:rsidRDefault="00DB20A2" w:rsidP="000F261C">
      <w:pPr>
        <w:pStyle w:val="Paragraphedeliste"/>
        <w:numPr>
          <w:ilvl w:val="0"/>
          <w:numId w:val="1"/>
        </w:numPr>
      </w:pPr>
      <w:r>
        <w:t>De façon générale, message d’erreur peu clairs (cf. R)</w:t>
      </w:r>
    </w:p>
    <w:p w14:paraId="65C45EAE" w14:textId="61EBA557" w:rsidR="00D34DE5" w:rsidRPr="00D34DE5" w:rsidRDefault="00D34DE5" w:rsidP="00D34DE5">
      <w:pPr>
        <w:pStyle w:val="Paragraphedeliste"/>
        <w:numPr>
          <w:ilvl w:val="0"/>
          <w:numId w:val="1"/>
        </w:numPr>
      </w:pPr>
      <w:r w:rsidRPr="00D34DE5">
        <w:t>Structure « rigide » du fichier d’entrée</w:t>
      </w:r>
      <w:r w:rsidR="00DB20A2">
        <w:t xml:space="preserve"> (on ne peut pas la modifier)</w:t>
      </w:r>
    </w:p>
    <w:p w14:paraId="397124BC" w14:textId="77777777" w:rsidR="00D34DE5" w:rsidRPr="00D34DE5" w:rsidRDefault="00D34DE5" w:rsidP="00D34DE5">
      <w:pPr>
        <w:pStyle w:val="Paragraphedeliste"/>
        <w:numPr>
          <w:ilvl w:val="0"/>
          <w:numId w:val="1"/>
        </w:numPr>
      </w:pPr>
      <w:r w:rsidRPr="00D34DE5">
        <w:t xml:space="preserve">Légende des axes des figures de sortie non modifiables </w:t>
      </w:r>
    </w:p>
    <w:p w14:paraId="3B5E6958" w14:textId="77777777" w:rsidR="00D34DE5" w:rsidRPr="00D1046B" w:rsidRDefault="00D34DE5" w:rsidP="00DB20A2">
      <w:pPr>
        <w:pStyle w:val="Paragraphedeliste"/>
      </w:pPr>
    </w:p>
    <w:p w14:paraId="42447E32" w14:textId="77777777" w:rsidR="00D1046B" w:rsidRDefault="00D1046B">
      <w:pPr>
        <w:rPr>
          <w:b/>
          <w:bCs/>
        </w:rPr>
      </w:pPr>
    </w:p>
    <w:p w14:paraId="11A9D9E6" w14:textId="77777777" w:rsidR="00D1046B" w:rsidRPr="002A6D9E" w:rsidRDefault="00D1046B">
      <w:pPr>
        <w:rPr>
          <w:b/>
          <w:bCs/>
          <w:u w:val="single"/>
        </w:rPr>
      </w:pPr>
    </w:p>
    <w:p w14:paraId="71C11703" w14:textId="2BCE09A3" w:rsidR="005A5416" w:rsidRPr="002A6D9E" w:rsidRDefault="003524F1" w:rsidP="002A6D9E">
      <w:pPr>
        <w:pStyle w:val="Paragraphedeliste"/>
        <w:numPr>
          <w:ilvl w:val="0"/>
          <w:numId w:val="2"/>
        </w:numPr>
        <w:rPr>
          <w:b/>
          <w:bCs/>
          <w:sz w:val="24"/>
          <w:szCs w:val="24"/>
          <w:u w:val="single"/>
        </w:rPr>
      </w:pPr>
      <w:r w:rsidRPr="002A6D9E">
        <w:rPr>
          <w:b/>
          <w:bCs/>
          <w:sz w:val="24"/>
          <w:szCs w:val="24"/>
          <w:u w:val="single"/>
        </w:rPr>
        <w:t xml:space="preserve">Particularités de l’utilisation de l’outil </w:t>
      </w:r>
      <w:proofErr w:type="spellStart"/>
      <w:r w:rsidRPr="002A6D9E">
        <w:rPr>
          <w:b/>
          <w:bCs/>
          <w:sz w:val="24"/>
          <w:szCs w:val="24"/>
          <w:u w:val="single"/>
        </w:rPr>
        <w:t>Shiny-JUSTE_P</w:t>
      </w:r>
      <w:proofErr w:type="spellEnd"/>
      <w:r w:rsidRPr="002A6D9E">
        <w:rPr>
          <w:b/>
          <w:bCs/>
          <w:sz w:val="24"/>
          <w:szCs w:val="24"/>
          <w:u w:val="single"/>
        </w:rPr>
        <w:t xml:space="preserve"> dans le cadre du travail pour la révision des seuil d’impasse à P</w:t>
      </w:r>
    </w:p>
    <w:p w14:paraId="5038E669" w14:textId="77777777" w:rsidR="003524F1" w:rsidRDefault="003524F1"/>
    <w:p w14:paraId="4EB6C37B" w14:textId="77777777" w:rsidR="003524F1" w:rsidRDefault="003524F1"/>
    <w:p w14:paraId="53817F64" w14:textId="6B80813A" w:rsidR="003524F1" w:rsidRDefault="00742CE1">
      <w:r>
        <w:t xml:space="preserve">Les besoins d’ajustement nécessaires pour l’actualisation des seuil d’impasse pour P différent quelque peu des usages prévus initialement pour </w:t>
      </w:r>
      <w:proofErr w:type="spellStart"/>
      <w:r w:rsidRPr="00AF152B">
        <w:t>Shiny_JUSTE_P</w:t>
      </w:r>
      <w:proofErr w:type="spellEnd"/>
      <w:r>
        <w:t> </w:t>
      </w:r>
      <w:r w:rsidR="002A6D9E">
        <w:t>.</w:t>
      </w:r>
    </w:p>
    <w:p w14:paraId="2D53085B" w14:textId="77777777" w:rsidR="002A6D9E" w:rsidRDefault="002A6D9E"/>
    <w:p w14:paraId="3FDBE1EA" w14:textId="5A9B7918" w:rsidR="00742CE1" w:rsidRDefault="00742CE1" w:rsidP="002A6D9E">
      <w:r>
        <w:t>En particulier</w:t>
      </w:r>
      <w:r w:rsidR="002A6D9E">
        <w:t>, on doit u</w:t>
      </w:r>
      <w:r>
        <w:t>tilis</w:t>
      </w:r>
      <w:r w:rsidR="002A6D9E">
        <w:t>er</w:t>
      </w:r>
      <w:r>
        <w:t xml:space="preserve"> d</w:t>
      </w:r>
      <w:r w:rsidR="002A6D9E">
        <w:t>es résultats d’</w:t>
      </w:r>
      <w:r>
        <w:t xml:space="preserve">analyses de terre autres </w:t>
      </w:r>
      <w:r w:rsidR="002A6D9E">
        <w:t>que « </w:t>
      </w:r>
      <w:r>
        <w:t>Cp</w:t>
      </w:r>
      <w:r w:rsidR="002A6D9E">
        <w:t xml:space="preserve"> » (extraction à l’eau distillée) </w:t>
      </w:r>
      <w:r>
        <w:t>et Olsen </w:t>
      </w:r>
      <w:r w:rsidR="002A6D9E">
        <w:t xml:space="preserve">(extraction au bicarbonate de sodium) </w:t>
      </w:r>
      <w:r>
        <w:t xml:space="preserve">: </w:t>
      </w:r>
      <w:r w:rsidR="002A6D9E">
        <w:t xml:space="preserve">les méthodes </w:t>
      </w:r>
      <w:r>
        <w:t>Dyer et Joret-Hebert</w:t>
      </w:r>
      <w:r w:rsidR="002A6D9E">
        <w:t>.</w:t>
      </w:r>
    </w:p>
    <w:p w14:paraId="7B10C880" w14:textId="77777777" w:rsidR="002A6D9E" w:rsidRDefault="002A6D9E" w:rsidP="002A6D9E"/>
    <w:p w14:paraId="6493660F" w14:textId="77777777" w:rsidR="002A6D9E" w:rsidRDefault="002A6D9E" w:rsidP="00742CE1">
      <w:r>
        <w:lastRenderedPageBreak/>
        <w:t xml:space="preserve">Mais on peut explicitement </w:t>
      </w:r>
      <w:r w:rsidR="00742CE1">
        <w:t>introduire ces informations dans le format de fichier d’entrée i</w:t>
      </w:r>
      <w:r>
        <w:t>ni</w:t>
      </w:r>
      <w:r w:rsidR="00742CE1">
        <w:t>tial</w:t>
      </w:r>
      <w:r>
        <w:t xml:space="preserve">. </w:t>
      </w:r>
    </w:p>
    <w:p w14:paraId="11CBCE20" w14:textId="77777777" w:rsidR="002A6D9E" w:rsidRDefault="002A6D9E" w:rsidP="00742CE1"/>
    <w:p w14:paraId="430FB9A6" w14:textId="441869BC" w:rsidR="00742CE1" w:rsidRDefault="002A6D9E" w:rsidP="00742CE1">
      <w:r>
        <w:t>On doit donc mettre ces valeurs dans la colonne « Cp » ou « Olsen » pour faire tourner le programme. Il est donc important de bien tracer cet usage « illicite » en l’indiquant dans le fichier qui reprend les résultats : fichier « </w:t>
      </w:r>
      <w:r w:rsidRPr="002A6D9E">
        <w:t>Fig-ajust-JUSTE_P-</w:t>
      </w:r>
      <w:r>
        <w:t>xxxxxx</w:t>
      </w:r>
      <w:r w:rsidRPr="002A6D9E">
        <w:t>.docx</w:t>
      </w:r>
      <w:r>
        <w:t> »</w:t>
      </w:r>
      <w:r w:rsidR="00742CE1">
        <w:t>.</w:t>
      </w:r>
    </w:p>
    <w:p w14:paraId="7AF1CB3E" w14:textId="77777777" w:rsidR="00742CE1" w:rsidRDefault="00742CE1" w:rsidP="00742CE1"/>
    <w:p w14:paraId="63E27EE7" w14:textId="77777777" w:rsidR="003524F1" w:rsidRDefault="003524F1"/>
    <w:p w14:paraId="730DC2BC" w14:textId="77777777" w:rsidR="005A5416" w:rsidRDefault="005A5416"/>
    <w:p w14:paraId="50EF3652" w14:textId="77777777" w:rsidR="005A5416" w:rsidRDefault="005A5416"/>
    <w:p w14:paraId="1DC39F33" w14:textId="77777777" w:rsidR="005A5416" w:rsidRDefault="005A5416"/>
    <w:p w14:paraId="6441F29A" w14:textId="77777777" w:rsidR="005A5416" w:rsidRDefault="005A5416"/>
    <w:p w14:paraId="41EE0AA8" w14:textId="77777777" w:rsidR="005A5416" w:rsidRDefault="005A5416"/>
    <w:p w14:paraId="14E7FC27" w14:textId="77777777" w:rsidR="005A5416" w:rsidRDefault="005A5416"/>
    <w:p w14:paraId="641F6D56" w14:textId="77777777" w:rsidR="005A5416" w:rsidRDefault="005A5416"/>
    <w:p w14:paraId="6BEA4F47" w14:textId="77777777" w:rsidR="005A5416" w:rsidRDefault="005A5416"/>
    <w:p w14:paraId="19DC6DB4" w14:textId="77777777" w:rsidR="005A5416" w:rsidRDefault="005A5416"/>
    <w:p w14:paraId="38AA52D5" w14:textId="77777777" w:rsidR="005A5416" w:rsidRDefault="005A5416"/>
    <w:p w14:paraId="074326E5" w14:textId="77777777" w:rsidR="005A5416" w:rsidRDefault="005A5416"/>
    <w:p w14:paraId="157A48BA" w14:textId="77777777" w:rsidR="005A5416" w:rsidRDefault="005A5416"/>
    <w:p w14:paraId="191FEE98" w14:textId="77777777" w:rsidR="003A270F" w:rsidRDefault="003A270F"/>
    <w:p w14:paraId="18E35A5E" w14:textId="77777777" w:rsidR="003A270F" w:rsidRDefault="003A270F"/>
    <w:p w14:paraId="778CBC16" w14:textId="77777777" w:rsidR="003A270F" w:rsidRDefault="003A270F"/>
    <w:p w14:paraId="63EF83C5" w14:textId="77777777" w:rsidR="003A270F" w:rsidRDefault="003A270F"/>
    <w:p w14:paraId="4F9894D3" w14:textId="77777777" w:rsidR="003A270F" w:rsidRDefault="003A270F"/>
    <w:sectPr w:rsidR="003A270F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76589" w14:textId="77777777" w:rsidR="00EA7542" w:rsidRDefault="00EA7542" w:rsidP="006E5EC8">
      <w:r>
        <w:separator/>
      </w:r>
    </w:p>
  </w:endnote>
  <w:endnote w:type="continuationSeparator" w:id="0">
    <w:p w14:paraId="5CE8896C" w14:textId="77777777" w:rsidR="00EA7542" w:rsidRDefault="00EA7542" w:rsidP="006E5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166846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AE7609E" w14:textId="2461597A" w:rsidR="006E5EC8" w:rsidRDefault="006E5EC8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2F52603" w14:textId="77777777" w:rsidR="006E5EC8" w:rsidRDefault="006E5EC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C2EB49" w14:textId="77777777" w:rsidR="00EA7542" w:rsidRDefault="00EA7542" w:rsidP="006E5EC8">
      <w:r>
        <w:separator/>
      </w:r>
    </w:p>
  </w:footnote>
  <w:footnote w:type="continuationSeparator" w:id="0">
    <w:p w14:paraId="5BFF8332" w14:textId="77777777" w:rsidR="00EA7542" w:rsidRDefault="00EA7542" w:rsidP="006E5E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C0DC2"/>
    <w:multiLevelType w:val="hybridMultilevel"/>
    <w:tmpl w:val="06BE1EB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CE7709"/>
    <w:multiLevelType w:val="hybridMultilevel"/>
    <w:tmpl w:val="6344C74E"/>
    <w:lvl w:ilvl="0" w:tplc="A2E4A6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9789113">
    <w:abstractNumId w:val="1"/>
  </w:num>
  <w:num w:numId="2" w16cid:durableId="1160390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F8F"/>
    <w:rsid w:val="000B1CB8"/>
    <w:rsid w:val="00292121"/>
    <w:rsid w:val="002A6D9E"/>
    <w:rsid w:val="003524F1"/>
    <w:rsid w:val="003575A8"/>
    <w:rsid w:val="003A270F"/>
    <w:rsid w:val="00533A3B"/>
    <w:rsid w:val="005A2993"/>
    <w:rsid w:val="005A5416"/>
    <w:rsid w:val="0069157E"/>
    <w:rsid w:val="006E5EC8"/>
    <w:rsid w:val="00742CE1"/>
    <w:rsid w:val="008C6C23"/>
    <w:rsid w:val="00915389"/>
    <w:rsid w:val="00A65938"/>
    <w:rsid w:val="00AF152B"/>
    <w:rsid w:val="00B1751B"/>
    <w:rsid w:val="00B63F8F"/>
    <w:rsid w:val="00BB246F"/>
    <w:rsid w:val="00CB7C89"/>
    <w:rsid w:val="00D1046B"/>
    <w:rsid w:val="00D34DE5"/>
    <w:rsid w:val="00DB20A2"/>
    <w:rsid w:val="00E868C7"/>
    <w:rsid w:val="00EA7542"/>
    <w:rsid w:val="00F728CF"/>
    <w:rsid w:val="00FF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72A0C7"/>
  <w15:chartTrackingRefBased/>
  <w15:docId w15:val="{72836043-4227-4191-947D-983710FF7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9212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C6C2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8C6C23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C6C23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8C6C23"/>
    <w:rPr>
      <w:color w:val="954F72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6E5EC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E5EC8"/>
  </w:style>
  <w:style w:type="paragraph" w:styleId="Pieddepage">
    <w:name w:val="footer"/>
    <w:basedOn w:val="Normal"/>
    <w:link w:val="PieddepageCar"/>
    <w:uiPriority w:val="99"/>
    <w:unhideWhenUsed/>
    <w:rsid w:val="006E5EC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E5E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66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spa.bordeaux.inra.fr/services/justep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705A0E188B0743A0D2632B7A70B07A" ma:contentTypeVersion="11" ma:contentTypeDescription="Crée un document." ma:contentTypeScope="" ma:versionID="ad03b1a37c2dc9e8da9b6b181ae0287c">
  <xsd:schema xmlns:xsd="http://www.w3.org/2001/XMLSchema" xmlns:xs="http://www.w3.org/2001/XMLSchema" xmlns:p="http://schemas.microsoft.com/office/2006/metadata/properties" xmlns:ns2="21226a7f-dc27-4e15-b481-50f0e94cb324" xmlns:ns3="013a77f6-91f3-41e5-8201-b978b397940a" targetNamespace="http://schemas.microsoft.com/office/2006/metadata/properties" ma:root="true" ma:fieldsID="4f1555d6109060733ce7d011527ca7ad" ns2:_="" ns3:_="">
    <xsd:import namespace="21226a7f-dc27-4e15-b481-50f0e94cb324"/>
    <xsd:import namespace="013a77f6-91f3-41e5-8201-b978b397940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26a7f-dc27-4e15-b481-50f0e94cb3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f8a0a52-63be-4128-9293-9b89f39e96ef}" ma:internalName="TaxCatchAll" ma:showField="CatchAllData" ma:web="21226a7f-dc27-4e15-b481-50f0e94cb3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a77f6-91f3-41e5-8201-b978b397940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7eba8b8-a2c4-4696-8627-4adc31225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226a7f-dc27-4e15-b481-50f0e94cb324" xsi:nil="true"/>
    <lcf76f155ced4ddcb4097134ff3c332f xmlns="013a77f6-91f3-41e5-8201-b978b39794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D407633-17AD-4DBD-84A8-172BEFE48E14}"/>
</file>

<file path=customXml/itemProps2.xml><?xml version="1.0" encoding="utf-8"?>
<ds:datastoreItem xmlns:ds="http://schemas.openxmlformats.org/officeDocument/2006/customXml" ds:itemID="{A1DBD665-613F-43CF-8524-91CB71E61DAC}"/>
</file>

<file path=customXml/itemProps3.xml><?xml version="1.0" encoding="utf-8"?>
<ds:datastoreItem xmlns:ds="http://schemas.openxmlformats.org/officeDocument/2006/customXml" ds:itemID="{06F8238A-F8C7-4956-8E89-B3E134741F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830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denoroy</dc:creator>
  <cp:keywords/>
  <dc:description/>
  <cp:lastModifiedBy>pascal denoroy</cp:lastModifiedBy>
  <cp:revision>14</cp:revision>
  <dcterms:created xsi:type="dcterms:W3CDTF">2024-10-20T13:35:00Z</dcterms:created>
  <dcterms:modified xsi:type="dcterms:W3CDTF">2024-11-07T15:48:00Z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0x010100D8705A0E188B0743A0D2632B7A70B07A</vt:lpwstr>
  </property>
</Properties>
</file>