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B7034" w14:textId="77777777" w:rsidR="000C7E6B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Fig-ajust-JUSTE_P-Nouvellon_Maves.docx</w:t>
      </w:r>
    </w:p>
    <w:p w14:paraId="508C3A34" w14:textId="77777777" w:rsidR="000C7E6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2023sept07</w:t>
      </w:r>
      <w:proofErr w:type="spellEnd"/>
    </w:p>
    <w:p w14:paraId="2EA1C963" w14:textId="77777777" w:rsidR="000C7E6B" w:rsidRDefault="000C7E6B">
      <w:pPr>
        <w:rPr>
          <w:sz w:val="20"/>
          <w:szCs w:val="20"/>
        </w:rPr>
      </w:pPr>
    </w:p>
    <w:p w14:paraId="0FB7B568" w14:textId="77777777" w:rsidR="000C7E6B" w:rsidRDefault="000C7E6B"/>
    <w:p w14:paraId="15B7137A" w14:textId="77777777" w:rsidR="000C7E6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Nouvellon</w:t>
      </w:r>
      <w:proofErr w:type="spellEnd"/>
      <w:r>
        <w:rPr>
          <w:b/>
          <w:sz w:val="28"/>
        </w:rPr>
        <w:t xml:space="preserve"> à </w:t>
      </w:r>
      <w:proofErr w:type="spellStart"/>
      <w:r>
        <w:rPr>
          <w:b/>
          <w:sz w:val="28"/>
        </w:rPr>
        <w:t>Maves</w:t>
      </w:r>
      <w:proofErr w:type="spellEnd"/>
      <w:r>
        <w:rPr>
          <w:b/>
          <w:sz w:val="28"/>
        </w:rPr>
        <w:t xml:space="preserve"> (41), </w:t>
      </w:r>
    </w:p>
    <w:p w14:paraId="2B72E7BE" w14:textId="77777777" w:rsidR="000C7E6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231353E" w14:textId="77777777" w:rsidR="000C7E6B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2C806AC7" w14:textId="77777777" w:rsidR="0091310A" w:rsidRDefault="0091310A" w:rsidP="0091310A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4D487D4" w14:textId="77777777" w:rsidR="000C7E6B" w:rsidRDefault="000C7E6B">
      <w:pPr>
        <w:jc w:val="center"/>
        <w:rPr>
          <w:u w:val="single"/>
        </w:rPr>
      </w:pPr>
    </w:p>
    <w:p w14:paraId="486BB70B" w14:textId="77777777" w:rsidR="000C7E6B" w:rsidRDefault="000C7E6B">
      <w:pPr>
        <w:jc w:val="center"/>
        <w:rPr>
          <w:b/>
          <w:sz w:val="28"/>
        </w:rPr>
      </w:pPr>
    </w:p>
    <w:p w14:paraId="6759F178" w14:textId="77777777" w:rsidR="000C7E6B" w:rsidRDefault="000C7E6B">
      <w:pPr>
        <w:jc w:val="center"/>
        <w:rPr>
          <w:i/>
          <w:iCs/>
          <w:sz w:val="24"/>
          <w:szCs w:val="24"/>
        </w:rPr>
      </w:pPr>
    </w:p>
    <w:p w14:paraId="00916595" w14:textId="77777777" w:rsidR="000C7E6B" w:rsidRDefault="000C7E6B"/>
    <w:p w14:paraId="64F2C890" w14:textId="77777777" w:rsidR="000C7E6B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105286F" w14:textId="77777777" w:rsidR="000C7E6B" w:rsidRDefault="000C7E6B"/>
    <w:p w14:paraId="4DED13BF" w14:textId="77777777" w:rsidR="000C7E6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C7E6B" w14:paraId="1BAE4A99" w14:textId="77777777">
        <w:trPr>
          <w:trHeight w:val="2856"/>
        </w:trPr>
        <w:tc>
          <w:tcPr>
            <w:tcW w:w="5159" w:type="dxa"/>
          </w:tcPr>
          <w:p w14:paraId="1B1B7608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0B8E5CC" wp14:editId="70547C5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6895"/>
                  <wp:effectExtent l="0" t="0" r="0" b="0"/>
                  <wp:wrapSquare wrapText="largest"/>
                  <wp:docPr id="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6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78BDD1D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87097BE" w14:textId="77777777" w:rsidR="000C7E6B" w:rsidRDefault="000C7E6B">
      <w:pPr>
        <w:rPr>
          <w:i/>
          <w:iCs/>
        </w:rPr>
      </w:pPr>
    </w:p>
    <w:p w14:paraId="627A046D" w14:textId="1923299F" w:rsidR="000C7E6B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97383D">
        <w:rPr>
          <w:u w:val="single"/>
        </w:rPr>
        <w:t xml:space="preserve"> (tous cas)</w:t>
      </w:r>
    </w:p>
    <w:p w14:paraId="7E08B079" w14:textId="77777777" w:rsidR="000C7E6B" w:rsidRDefault="000C7E6B"/>
    <w:p w14:paraId="2E66FADC" w14:textId="77777777" w:rsidR="000C7E6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C7E6B" w14:paraId="26762F58" w14:textId="77777777">
        <w:trPr>
          <w:trHeight w:val="2856"/>
        </w:trPr>
        <w:tc>
          <w:tcPr>
            <w:tcW w:w="5159" w:type="dxa"/>
          </w:tcPr>
          <w:p w14:paraId="3FB288C9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4338034" wp14:editId="76CA404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0070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F367012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811BC17" wp14:editId="6B698A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1975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F02FD6A" w14:textId="77777777" w:rsidR="000C7E6B" w:rsidRDefault="00000000">
      <w:pPr>
        <w:rPr>
          <w:i/>
          <w:iCs/>
        </w:rPr>
      </w:pPr>
      <w:r>
        <w:rPr>
          <w:i/>
          <w:iCs/>
        </w:rPr>
        <w:t>Pas mieux avec param initiaux manuels</w:t>
      </w:r>
    </w:p>
    <w:p w14:paraId="50C0990F" w14:textId="77777777" w:rsidR="000C7E6B" w:rsidRDefault="000C7E6B">
      <w:pPr>
        <w:rPr>
          <w:u w:val="single"/>
        </w:rPr>
      </w:pPr>
    </w:p>
    <w:p w14:paraId="07BCAE38" w14:textId="77777777" w:rsidR="000C7E6B" w:rsidRDefault="00000000">
      <w:pPr>
        <w:rPr>
          <w:u w:val="single"/>
        </w:rPr>
      </w:pPr>
      <w:r>
        <w:br w:type="page"/>
      </w:r>
    </w:p>
    <w:p w14:paraId="6920732A" w14:textId="3029CFE1" w:rsidR="006504BD" w:rsidRDefault="006504BD" w:rsidP="006504BD">
      <w:pPr>
        <w:rPr>
          <w:u w:val="single"/>
        </w:rPr>
      </w:pPr>
      <w:r>
        <w:rPr>
          <w:u w:val="single"/>
        </w:rPr>
        <w:lastRenderedPageBreak/>
        <w:t>Toutes années, blé tendre « première paille »</w:t>
      </w:r>
    </w:p>
    <w:p w14:paraId="1CEEFED5" w14:textId="77777777" w:rsidR="006504BD" w:rsidRDefault="006504BD" w:rsidP="006504BD"/>
    <w:p w14:paraId="17B2EC6D" w14:textId="77777777" w:rsidR="006504BD" w:rsidRDefault="006504BD" w:rsidP="006504BD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504BD" w14:paraId="4113705B" w14:textId="77777777" w:rsidTr="006504BD">
        <w:trPr>
          <w:trHeight w:val="3016"/>
        </w:trPr>
        <w:tc>
          <w:tcPr>
            <w:tcW w:w="5159" w:type="dxa"/>
          </w:tcPr>
          <w:p w14:paraId="4624CA2B" w14:textId="3873EB54" w:rsidR="006504BD" w:rsidRDefault="006504BD" w:rsidP="00670EC1">
            <w:pPr>
              <w:widowControl w:val="0"/>
              <w:rPr>
                <w:rFonts w:ascii="Calibri" w:eastAsia="Calibri" w:hAnsi="Calibri"/>
              </w:rPr>
            </w:pPr>
            <w:r w:rsidRPr="006504BD">
              <w:rPr>
                <w:rFonts w:ascii="Calibri" w:eastAsia="Calibri" w:hAnsi="Calibri"/>
                <w:noProof/>
              </w:rPr>
              <w:drawing>
                <wp:inline distT="0" distB="0" distL="0" distR="0" wp14:anchorId="5217D5F3" wp14:editId="77779C59">
                  <wp:extent cx="3139440" cy="1848485"/>
                  <wp:effectExtent l="0" t="0" r="3810" b="0"/>
                  <wp:docPr id="17952428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524280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C6CB2C9" w14:textId="195595EE" w:rsidR="006504BD" w:rsidRDefault="006504BD" w:rsidP="00670EC1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63D0D4D" w14:textId="77777777" w:rsidR="006504BD" w:rsidRDefault="006504BD" w:rsidP="006504BD">
      <w:pPr>
        <w:rPr>
          <w:u w:val="single"/>
        </w:rPr>
      </w:pPr>
    </w:p>
    <w:p w14:paraId="4A89275B" w14:textId="293B45F6" w:rsidR="006504BD" w:rsidRDefault="006504BD" w:rsidP="006504BD">
      <w:pPr>
        <w:rPr>
          <w:u w:val="single"/>
        </w:rPr>
      </w:pPr>
      <w:r>
        <w:rPr>
          <w:u w:val="single"/>
        </w:rPr>
        <w:t>Toutes années, blé tendre « seconde paille »</w:t>
      </w:r>
    </w:p>
    <w:p w14:paraId="0AB7ACEC" w14:textId="77777777" w:rsidR="006504BD" w:rsidRDefault="006504BD" w:rsidP="006504BD"/>
    <w:p w14:paraId="43718B90" w14:textId="77777777" w:rsidR="006504BD" w:rsidRDefault="006504BD" w:rsidP="006504BD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504BD" w14:paraId="00AA4946" w14:textId="77777777" w:rsidTr="00670EC1">
        <w:trPr>
          <w:trHeight w:val="2856"/>
        </w:trPr>
        <w:tc>
          <w:tcPr>
            <w:tcW w:w="5159" w:type="dxa"/>
          </w:tcPr>
          <w:p w14:paraId="7603E522" w14:textId="36DAEBDA" w:rsidR="006504BD" w:rsidRDefault="006504BD" w:rsidP="00670EC1">
            <w:pPr>
              <w:widowControl w:val="0"/>
              <w:rPr>
                <w:rFonts w:ascii="Calibri" w:eastAsia="Calibri" w:hAnsi="Calibri"/>
              </w:rPr>
            </w:pPr>
            <w:r w:rsidRPr="006504BD">
              <w:rPr>
                <w:rFonts w:ascii="Calibri" w:eastAsia="Calibri" w:hAnsi="Calibri"/>
                <w:noProof/>
              </w:rPr>
              <w:drawing>
                <wp:inline distT="0" distB="0" distL="0" distR="0" wp14:anchorId="0796D9B3" wp14:editId="412A50CA">
                  <wp:extent cx="3139440" cy="1795145"/>
                  <wp:effectExtent l="0" t="0" r="3810" b="0"/>
                  <wp:docPr id="11696910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969104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E7A30AE" w14:textId="3DB51EB0" w:rsidR="006504BD" w:rsidRDefault="006504BD" w:rsidP="00670EC1">
            <w:pPr>
              <w:widowControl w:val="0"/>
              <w:rPr>
                <w:rFonts w:ascii="Calibri" w:eastAsia="Calibri" w:hAnsi="Calibri"/>
              </w:rPr>
            </w:pPr>
            <w:r w:rsidRPr="006504BD">
              <w:rPr>
                <w:rFonts w:ascii="Calibri" w:eastAsia="Calibri" w:hAnsi="Calibri"/>
                <w:noProof/>
              </w:rPr>
              <w:drawing>
                <wp:inline distT="0" distB="0" distL="0" distR="0" wp14:anchorId="68671941" wp14:editId="5640D237">
                  <wp:extent cx="3063875" cy="1833245"/>
                  <wp:effectExtent l="0" t="0" r="3175" b="0"/>
                  <wp:docPr id="16829170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291703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3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C9AF8A" w14:textId="044A2DC2" w:rsidR="006504BD" w:rsidRDefault="006504BD" w:rsidP="006504BD">
      <w:pPr>
        <w:rPr>
          <w:i/>
          <w:iCs/>
        </w:rPr>
      </w:pPr>
    </w:p>
    <w:p w14:paraId="176001F3" w14:textId="77777777" w:rsidR="006504BD" w:rsidRDefault="006504BD" w:rsidP="006504BD">
      <w:pPr>
        <w:rPr>
          <w:u w:val="single"/>
        </w:rPr>
      </w:pPr>
    </w:p>
    <w:p w14:paraId="6C743EAE" w14:textId="77777777" w:rsidR="000C7E6B" w:rsidRDefault="00000000">
      <w:pPr>
        <w:rPr>
          <w:u w:val="single"/>
        </w:rPr>
      </w:pPr>
      <w:r>
        <w:rPr>
          <w:u w:val="single"/>
        </w:rPr>
        <w:t>Toutes années, blé dur</w:t>
      </w:r>
    </w:p>
    <w:p w14:paraId="42959D16" w14:textId="77777777" w:rsidR="000C7E6B" w:rsidRDefault="000C7E6B">
      <w:pPr>
        <w:rPr>
          <w:u w:val="single"/>
        </w:rPr>
      </w:pPr>
    </w:p>
    <w:p w14:paraId="00B822D9" w14:textId="77777777" w:rsidR="000C7E6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C7E6B" w14:paraId="443978D2" w14:textId="77777777">
        <w:trPr>
          <w:trHeight w:val="2856"/>
        </w:trPr>
        <w:tc>
          <w:tcPr>
            <w:tcW w:w="5159" w:type="dxa"/>
          </w:tcPr>
          <w:p w14:paraId="331D87BE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AEF9FA2" wp14:editId="65CBDA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5785"/>
                  <wp:effectExtent l="0" t="0" r="0" b="0"/>
                  <wp:wrapSquare wrapText="largest"/>
                  <wp:docPr id="4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EED649C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58865F02" wp14:editId="35F7B5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9590"/>
                  <wp:effectExtent l="0" t="0" r="0" b="0"/>
                  <wp:wrapSquare wrapText="largest"/>
                  <wp:docPr id="5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BDCDEB3" w14:textId="77777777" w:rsidR="000C7E6B" w:rsidRDefault="000C7E6B">
      <w:pPr>
        <w:rPr>
          <w:u w:val="single"/>
        </w:rPr>
      </w:pPr>
    </w:p>
    <w:p w14:paraId="1358696C" w14:textId="77777777" w:rsidR="000C7E6B" w:rsidRDefault="000C7E6B">
      <w:pPr>
        <w:rPr>
          <w:u w:val="single"/>
        </w:rPr>
      </w:pPr>
    </w:p>
    <w:p w14:paraId="5BC282D3" w14:textId="77777777" w:rsidR="003A50D1" w:rsidRDefault="003A50D1">
      <w:pPr>
        <w:rPr>
          <w:u w:val="single"/>
        </w:rPr>
      </w:pPr>
      <w:r>
        <w:rPr>
          <w:u w:val="single"/>
        </w:rPr>
        <w:br w:type="page"/>
      </w:r>
    </w:p>
    <w:p w14:paraId="41D11965" w14:textId="3EBC602D" w:rsidR="000C7E6B" w:rsidRDefault="00000000">
      <w:pPr>
        <w:rPr>
          <w:u w:val="single"/>
        </w:rPr>
      </w:pPr>
      <w:r>
        <w:rPr>
          <w:u w:val="single"/>
        </w:rPr>
        <w:lastRenderedPageBreak/>
        <w:t>Toutes années, colza</w:t>
      </w:r>
    </w:p>
    <w:p w14:paraId="0DC80446" w14:textId="77777777" w:rsidR="000C7E6B" w:rsidRDefault="000C7E6B">
      <w:pPr>
        <w:rPr>
          <w:u w:val="single"/>
        </w:rPr>
      </w:pPr>
    </w:p>
    <w:p w14:paraId="4D5896F8" w14:textId="77777777" w:rsidR="000C7E6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C7E6B" w14:paraId="7F836E6A" w14:textId="77777777">
        <w:trPr>
          <w:trHeight w:val="2856"/>
        </w:trPr>
        <w:tc>
          <w:tcPr>
            <w:tcW w:w="5159" w:type="dxa"/>
          </w:tcPr>
          <w:p w14:paraId="5AA48202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7AF71CE9" wp14:editId="751D17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0540"/>
                  <wp:effectExtent l="0" t="0" r="0" b="0"/>
                  <wp:wrapSquare wrapText="largest"/>
                  <wp:docPr id="6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41C5F5D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02FCD9E" w14:textId="77777777" w:rsidR="000C7E6B" w:rsidRDefault="000C7E6B">
      <w:pPr>
        <w:rPr>
          <w:u w:val="single"/>
        </w:rPr>
      </w:pPr>
    </w:p>
    <w:p w14:paraId="74F02300" w14:textId="77777777" w:rsidR="000C7E6B" w:rsidRDefault="000C7E6B">
      <w:pPr>
        <w:rPr>
          <w:u w:val="single"/>
        </w:rPr>
      </w:pPr>
    </w:p>
    <w:p w14:paraId="3B7BB9E6" w14:textId="77777777" w:rsidR="000C7E6B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149792FC" w14:textId="77777777" w:rsidR="000C7E6B" w:rsidRDefault="000C7E6B">
      <w:pPr>
        <w:rPr>
          <w:u w:val="single"/>
        </w:rPr>
      </w:pPr>
    </w:p>
    <w:p w14:paraId="15EE8CA4" w14:textId="77777777" w:rsidR="000C7E6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C7E6B" w14:paraId="37C90026" w14:textId="77777777">
        <w:trPr>
          <w:trHeight w:val="2856"/>
        </w:trPr>
        <w:tc>
          <w:tcPr>
            <w:tcW w:w="5159" w:type="dxa"/>
          </w:tcPr>
          <w:p w14:paraId="7B9620CD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7819538B" wp14:editId="7EA6E1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3405"/>
                  <wp:effectExtent l="0" t="0" r="0" b="0"/>
                  <wp:wrapSquare wrapText="largest"/>
                  <wp:docPr id="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3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97565A3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51774CB" w14:textId="77777777" w:rsidR="000C7E6B" w:rsidRDefault="000C7E6B">
      <w:pPr>
        <w:rPr>
          <w:u w:val="single"/>
        </w:rPr>
      </w:pPr>
    </w:p>
    <w:p w14:paraId="5FE8520E" w14:textId="5021C8BF" w:rsidR="000C7E6B" w:rsidRDefault="000C7E6B">
      <w:pPr>
        <w:rPr>
          <w:u w:val="single"/>
        </w:rPr>
      </w:pPr>
    </w:p>
    <w:p w14:paraId="6EA0D9C5" w14:textId="77777777" w:rsidR="000C7E6B" w:rsidRDefault="00000000">
      <w:pPr>
        <w:rPr>
          <w:u w:val="single"/>
        </w:rPr>
      </w:pPr>
      <w:r>
        <w:rPr>
          <w:u w:val="single"/>
        </w:rPr>
        <w:t>Toutes années, lentille</w:t>
      </w:r>
    </w:p>
    <w:p w14:paraId="2BCF4FFB" w14:textId="77777777" w:rsidR="000C7E6B" w:rsidRDefault="000C7E6B">
      <w:pPr>
        <w:rPr>
          <w:u w:val="single"/>
        </w:rPr>
      </w:pPr>
    </w:p>
    <w:p w14:paraId="4B3C1BF0" w14:textId="77777777" w:rsidR="000C7E6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C7E6B" w14:paraId="4E15D799" w14:textId="77777777">
        <w:trPr>
          <w:trHeight w:val="2856"/>
        </w:trPr>
        <w:tc>
          <w:tcPr>
            <w:tcW w:w="5159" w:type="dxa"/>
          </w:tcPr>
          <w:p w14:paraId="5C08922A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631F014C" wp14:editId="378199D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0705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FDC3624" w14:textId="77777777" w:rsidR="000C7E6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6FCDE3A" w14:textId="77777777" w:rsidR="000C7E6B" w:rsidRDefault="000C7E6B">
      <w:pPr>
        <w:rPr>
          <w:u w:val="single"/>
        </w:rPr>
      </w:pPr>
    </w:p>
    <w:p w14:paraId="1DE62227" w14:textId="77777777" w:rsidR="000C7E6B" w:rsidRDefault="000C7E6B">
      <w:pPr>
        <w:rPr>
          <w:u w:val="single"/>
        </w:rPr>
      </w:pPr>
    </w:p>
    <w:sectPr w:rsidR="000C7E6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E6B"/>
    <w:rsid w:val="000C7E6B"/>
    <w:rsid w:val="00363E86"/>
    <w:rsid w:val="003A50D1"/>
    <w:rsid w:val="006504BD"/>
    <w:rsid w:val="0091310A"/>
    <w:rsid w:val="0097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C5963A"/>
  <w15:docId w15:val="{69484C42-5F85-4BD9-8027-8AD716C7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BE53AF-C83C-4022-A762-EE6204C66574}"/>
</file>

<file path=customXml/itemProps2.xml><?xml version="1.0" encoding="utf-8"?>
<ds:datastoreItem xmlns:ds="http://schemas.openxmlformats.org/officeDocument/2006/customXml" ds:itemID="{FAD5CF6B-C8E1-4C36-BD5C-070DEE479EC3}"/>
</file>

<file path=customXml/itemProps3.xml><?xml version="1.0" encoding="utf-8"?>
<ds:datastoreItem xmlns:ds="http://schemas.openxmlformats.org/officeDocument/2006/customXml" ds:itemID="{262E3865-07C2-4D55-8C50-88E6C43EEB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681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70</cp:revision>
  <dcterms:created xsi:type="dcterms:W3CDTF">2023-04-26T16:11:00Z</dcterms:created>
  <dcterms:modified xsi:type="dcterms:W3CDTF">2024-09-14T08:36:00Z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