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A5CB8" w14:textId="77777777" w:rsidR="007548C9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Fig-ajust-JUSTE_P-Champniers.docx</w:t>
      </w:r>
    </w:p>
    <w:p w14:paraId="4C73C114" w14:textId="77777777" w:rsidR="007548C9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P.Denoroy</w:t>
      </w:r>
      <w:proofErr w:type="spellEnd"/>
      <w:r>
        <w:rPr>
          <w:sz w:val="20"/>
          <w:szCs w:val="20"/>
        </w:rPr>
        <w:t xml:space="preserve"> ; </w:t>
      </w:r>
      <w:proofErr w:type="spellStart"/>
      <w:r>
        <w:rPr>
          <w:sz w:val="20"/>
          <w:szCs w:val="20"/>
        </w:rPr>
        <w:t>2023sept05</w:t>
      </w:r>
      <w:proofErr w:type="spellEnd"/>
    </w:p>
    <w:p w14:paraId="0FC30BFD" w14:textId="77777777" w:rsidR="007548C9" w:rsidRDefault="007548C9">
      <w:pPr>
        <w:rPr>
          <w:sz w:val="20"/>
          <w:szCs w:val="20"/>
        </w:rPr>
      </w:pPr>
    </w:p>
    <w:p w14:paraId="48AF95B8" w14:textId="77777777" w:rsidR="007548C9" w:rsidRDefault="007548C9"/>
    <w:p w14:paraId="130F7F26" w14:textId="77777777" w:rsidR="007548C9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Champniers (16), </w:t>
      </w:r>
    </w:p>
    <w:p w14:paraId="548D9D56" w14:textId="77777777" w:rsidR="007548C9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57D9BF7D" w14:textId="77777777" w:rsidR="007548C9" w:rsidRDefault="00000000">
      <w:pPr>
        <w:jc w:val="center"/>
        <w:rPr>
          <w:b/>
          <w:i/>
          <w:iCs/>
          <w:color w:val="C9211E"/>
          <w:sz w:val="28"/>
        </w:rPr>
      </w:pPr>
      <w:r>
        <w:rPr>
          <w:b/>
          <w:i/>
          <w:iCs/>
          <w:color w:val="C9211E"/>
          <w:sz w:val="28"/>
        </w:rPr>
        <w:t xml:space="preserve">NB : analyses de terre en </w:t>
      </w:r>
      <w:proofErr w:type="spellStart"/>
      <w:r>
        <w:rPr>
          <w:b/>
          <w:i/>
          <w:iCs/>
          <w:color w:val="C9211E"/>
          <w:sz w:val="28"/>
        </w:rPr>
        <w:t>Joret</w:t>
      </w:r>
      <w:proofErr w:type="spellEnd"/>
      <w:r>
        <w:rPr>
          <w:b/>
          <w:i/>
          <w:iCs/>
          <w:color w:val="C9211E"/>
          <w:sz w:val="28"/>
        </w:rPr>
        <w:t>-Hebert, non Olsen</w:t>
      </w:r>
    </w:p>
    <w:p w14:paraId="3DEE4677" w14:textId="77777777" w:rsidR="0021247B" w:rsidRDefault="0021247B" w:rsidP="0021247B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>(donc légende axe x incorrecte)</w:t>
      </w:r>
    </w:p>
    <w:p w14:paraId="189241AD" w14:textId="77777777" w:rsidR="0021247B" w:rsidRDefault="0021247B">
      <w:pPr>
        <w:jc w:val="center"/>
        <w:rPr>
          <w:i/>
          <w:iCs/>
          <w:color w:val="C9211E"/>
        </w:rPr>
      </w:pPr>
    </w:p>
    <w:p w14:paraId="75A7705E" w14:textId="77777777" w:rsidR="007548C9" w:rsidRDefault="007548C9"/>
    <w:p w14:paraId="338EC2AE" w14:textId="77777777" w:rsidR="007548C9" w:rsidRDefault="00000000">
      <w:pPr>
        <w:rPr>
          <w:u w:val="single"/>
        </w:rPr>
      </w:pPr>
      <w:r>
        <w:rPr>
          <w:u w:val="single"/>
        </w:rPr>
        <w:t>Toutes années, luzerne</w:t>
      </w:r>
    </w:p>
    <w:p w14:paraId="06CF62DC" w14:textId="77777777" w:rsidR="007548C9" w:rsidRDefault="007548C9"/>
    <w:p w14:paraId="5D1036A3" w14:textId="77777777" w:rsidR="007548C9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7548C9" w14:paraId="4F0E8EA6" w14:textId="77777777">
        <w:trPr>
          <w:trHeight w:val="2856"/>
        </w:trPr>
        <w:tc>
          <w:tcPr>
            <w:tcW w:w="5159" w:type="dxa"/>
          </w:tcPr>
          <w:p w14:paraId="520CE534" w14:textId="77777777" w:rsidR="007548C9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" behindDoc="0" locked="0" layoutInCell="0" allowOverlap="1" wp14:anchorId="1DCBB784" wp14:editId="2B4C12E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934845"/>
                  <wp:effectExtent l="0" t="0" r="0" b="0"/>
                  <wp:wrapSquare wrapText="largest"/>
                  <wp:docPr id="1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934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53C1DB80" w14:textId="77777777" w:rsidR="007548C9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7C834547" w14:textId="77777777" w:rsidR="007548C9" w:rsidRDefault="00000000">
      <w:pPr>
        <w:rPr>
          <w:i/>
          <w:iCs/>
        </w:rPr>
      </w:pPr>
      <w:r>
        <w:rPr>
          <w:i/>
          <w:iCs/>
        </w:rPr>
        <w:t xml:space="preserve">Pas mieux avec </w:t>
      </w:r>
      <w:proofErr w:type="spellStart"/>
      <w:r>
        <w:rPr>
          <w:i/>
          <w:iCs/>
        </w:rPr>
        <w:t>parametres</w:t>
      </w:r>
      <w:proofErr w:type="spellEnd"/>
      <w:r>
        <w:rPr>
          <w:i/>
          <w:iCs/>
        </w:rPr>
        <w:t xml:space="preserve"> initiaux manuels</w:t>
      </w:r>
    </w:p>
    <w:p w14:paraId="53059FDD" w14:textId="77777777" w:rsidR="007548C9" w:rsidRDefault="007548C9">
      <w:pPr>
        <w:rPr>
          <w:u w:val="single"/>
        </w:rPr>
      </w:pPr>
    </w:p>
    <w:p w14:paraId="19D2D0DB" w14:textId="77777777" w:rsidR="007548C9" w:rsidRDefault="00000000">
      <w:pPr>
        <w:rPr>
          <w:u w:val="single"/>
        </w:rPr>
      </w:pPr>
      <w:r>
        <w:rPr>
          <w:u w:val="single"/>
        </w:rPr>
        <w:t>Toutes années, blé tendre</w:t>
      </w:r>
    </w:p>
    <w:p w14:paraId="47A326CB" w14:textId="77777777" w:rsidR="007548C9" w:rsidRDefault="007548C9"/>
    <w:p w14:paraId="59140D4A" w14:textId="77777777" w:rsidR="007548C9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7548C9" w14:paraId="5A767C92" w14:textId="77777777">
        <w:trPr>
          <w:trHeight w:val="2856"/>
        </w:trPr>
        <w:tc>
          <w:tcPr>
            <w:tcW w:w="5159" w:type="dxa"/>
          </w:tcPr>
          <w:p w14:paraId="714EBE06" w14:textId="77777777" w:rsidR="007548C9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3" behindDoc="0" locked="0" layoutInCell="0" allowOverlap="1" wp14:anchorId="207DFA7E" wp14:editId="1BFF6DB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949450"/>
                  <wp:effectExtent l="0" t="0" r="0" b="0"/>
                  <wp:wrapSquare wrapText="largest"/>
                  <wp:docPr id="2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949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74DCECD4" w14:textId="77777777" w:rsidR="007548C9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4" behindDoc="0" locked="0" layoutInCell="0" allowOverlap="1" wp14:anchorId="312008CD" wp14:editId="34FE70B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129540</wp:posOffset>
                  </wp:positionV>
                  <wp:extent cx="3064510" cy="1730375"/>
                  <wp:effectExtent l="0" t="0" r="0" b="0"/>
                  <wp:wrapSquare wrapText="largest"/>
                  <wp:docPr id="3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30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0E95DB1D" w14:textId="77777777" w:rsidR="007548C9" w:rsidRDefault="007548C9">
      <w:pPr>
        <w:rPr>
          <w:u w:val="single"/>
        </w:rPr>
      </w:pPr>
    </w:p>
    <w:p w14:paraId="2603947E" w14:textId="77777777" w:rsidR="007548C9" w:rsidRDefault="007548C9">
      <w:pPr>
        <w:rPr>
          <w:u w:val="single"/>
        </w:rPr>
      </w:pPr>
    </w:p>
    <w:p w14:paraId="72647F03" w14:textId="77777777" w:rsidR="007548C9" w:rsidRDefault="00000000">
      <w:pPr>
        <w:rPr>
          <w:u w:val="single"/>
        </w:rPr>
      </w:pPr>
      <w:r>
        <w:br w:type="page"/>
      </w:r>
    </w:p>
    <w:p w14:paraId="14697CBF" w14:textId="77777777" w:rsidR="007548C9" w:rsidRDefault="00000000">
      <w:pPr>
        <w:rPr>
          <w:u w:val="single"/>
        </w:rPr>
      </w:pPr>
      <w:r>
        <w:rPr>
          <w:u w:val="single"/>
        </w:rPr>
        <w:lastRenderedPageBreak/>
        <w:t>Toutes années, orge</w:t>
      </w:r>
    </w:p>
    <w:p w14:paraId="2DE3592B" w14:textId="77777777" w:rsidR="007548C9" w:rsidRDefault="007548C9">
      <w:pPr>
        <w:rPr>
          <w:u w:val="single"/>
        </w:rPr>
      </w:pPr>
    </w:p>
    <w:p w14:paraId="05E09FCA" w14:textId="77777777" w:rsidR="007548C9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7548C9" w14:paraId="1C7FBC15" w14:textId="77777777">
        <w:trPr>
          <w:trHeight w:val="2856"/>
        </w:trPr>
        <w:tc>
          <w:tcPr>
            <w:tcW w:w="5159" w:type="dxa"/>
          </w:tcPr>
          <w:p w14:paraId="155EC1B5" w14:textId="77777777" w:rsidR="007548C9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5" behindDoc="0" locked="0" layoutInCell="0" allowOverlap="1" wp14:anchorId="2037314A" wp14:editId="006AB3B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99285"/>
                  <wp:effectExtent l="0" t="0" r="0" b="0"/>
                  <wp:wrapSquare wrapText="largest"/>
                  <wp:docPr id="4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99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6F39EE81" w14:textId="77777777" w:rsidR="007548C9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6" behindDoc="0" locked="0" layoutInCell="0" allowOverlap="1" wp14:anchorId="187C0536" wp14:editId="68E0AAC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816735"/>
                  <wp:effectExtent l="0" t="0" r="0" b="0"/>
                  <wp:wrapSquare wrapText="largest"/>
                  <wp:docPr id="5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816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6B5F36C9" w14:textId="77777777" w:rsidR="007548C9" w:rsidRDefault="007548C9">
      <w:pPr>
        <w:rPr>
          <w:u w:val="single"/>
        </w:rPr>
      </w:pPr>
    </w:p>
    <w:p w14:paraId="3EC5AFF6" w14:textId="77777777" w:rsidR="007548C9" w:rsidRDefault="007548C9">
      <w:pPr>
        <w:rPr>
          <w:u w:val="single"/>
        </w:rPr>
      </w:pPr>
    </w:p>
    <w:p w14:paraId="40FC3C6B" w14:textId="77777777" w:rsidR="007548C9" w:rsidRDefault="00000000">
      <w:pPr>
        <w:rPr>
          <w:u w:val="single"/>
        </w:rPr>
      </w:pPr>
      <w:r>
        <w:rPr>
          <w:u w:val="single"/>
        </w:rPr>
        <w:t>Toutes années, colza</w:t>
      </w:r>
    </w:p>
    <w:p w14:paraId="27A6BCB9" w14:textId="77777777" w:rsidR="007548C9" w:rsidRDefault="007548C9">
      <w:pPr>
        <w:rPr>
          <w:u w:val="single"/>
        </w:rPr>
      </w:pPr>
    </w:p>
    <w:p w14:paraId="42A2D59B" w14:textId="77777777" w:rsidR="007548C9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7548C9" w14:paraId="28F17D5D" w14:textId="77777777">
        <w:trPr>
          <w:trHeight w:val="2856"/>
        </w:trPr>
        <w:tc>
          <w:tcPr>
            <w:tcW w:w="5159" w:type="dxa"/>
          </w:tcPr>
          <w:p w14:paraId="7BE97153" w14:textId="77777777" w:rsidR="007548C9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7" behindDoc="0" locked="0" layoutInCell="0" allowOverlap="1" wp14:anchorId="0E04888C" wp14:editId="5EF7226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911350"/>
                  <wp:effectExtent l="0" t="0" r="0" b="0"/>
                  <wp:wrapSquare wrapText="largest"/>
                  <wp:docPr id="6" name="Image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911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45AD6B12" w14:textId="77777777" w:rsidR="007548C9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8" behindDoc="0" locked="0" layoutInCell="0" allowOverlap="1" wp14:anchorId="49EF7E18" wp14:editId="03C52CC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60960</wp:posOffset>
                  </wp:positionV>
                  <wp:extent cx="3064510" cy="1788795"/>
                  <wp:effectExtent l="0" t="0" r="0" b="0"/>
                  <wp:wrapSquare wrapText="largest"/>
                  <wp:docPr id="7" name="Image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88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53631ADF" w14:textId="77777777" w:rsidR="007548C9" w:rsidRDefault="007548C9">
      <w:pPr>
        <w:rPr>
          <w:u w:val="single"/>
        </w:rPr>
      </w:pPr>
    </w:p>
    <w:p w14:paraId="1C0ABECC" w14:textId="77777777" w:rsidR="007548C9" w:rsidRDefault="007548C9">
      <w:pPr>
        <w:rPr>
          <w:u w:val="single"/>
        </w:rPr>
      </w:pPr>
    </w:p>
    <w:p w14:paraId="63464D28" w14:textId="77777777" w:rsidR="007548C9" w:rsidRDefault="00000000">
      <w:pPr>
        <w:rPr>
          <w:u w:val="single"/>
        </w:rPr>
      </w:pPr>
      <w:r>
        <w:rPr>
          <w:u w:val="single"/>
        </w:rPr>
        <w:t>Toutes années, tournesol</w:t>
      </w:r>
    </w:p>
    <w:p w14:paraId="1B0AE873" w14:textId="77777777" w:rsidR="007548C9" w:rsidRDefault="007548C9">
      <w:pPr>
        <w:rPr>
          <w:u w:val="single"/>
        </w:rPr>
      </w:pPr>
    </w:p>
    <w:p w14:paraId="0C84535B" w14:textId="77777777" w:rsidR="007548C9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7548C9" w14:paraId="4B4993E8" w14:textId="77777777">
        <w:trPr>
          <w:trHeight w:val="2856"/>
        </w:trPr>
        <w:tc>
          <w:tcPr>
            <w:tcW w:w="5159" w:type="dxa"/>
          </w:tcPr>
          <w:p w14:paraId="4B7E79CA" w14:textId="77777777" w:rsidR="007548C9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9" behindDoc="0" locked="0" layoutInCell="0" allowOverlap="1" wp14:anchorId="3E544BED" wp14:editId="42F197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951990"/>
                  <wp:effectExtent l="0" t="0" r="0" b="0"/>
                  <wp:wrapSquare wrapText="largest"/>
                  <wp:docPr id="8" name="Image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951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4E1308E8" w14:textId="77777777" w:rsidR="007548C9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10" behindDoc="0" locked="0" layoutInCell="0" allowOverlap="1" wp14:anchorId="4946DE8F" wp14:editId="3ED4EF8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767840"/>
                  <wp:effectExtent l="0" t="0" r="0" b="0"/>
                  <wp:wrapSquare wrapText="largest"/>
                  <wp:docPr id="9" name="Image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67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60BC0D23" w14:textId="77777777" w:rsidR="007548C9" w:rsidRDefault="007548C9">
      <w:pPr>
        <w:rPr>
          <w:u w:val="single"/>
        </w:rPr>
      </w:pPr>
    </w:p>
    <w:p w14:paraId="2950DA19" w14:textId="77777777" w:rsidR="007548C9" w:rsidRDefault="007548C9">
      <w:pPr>
        <w:rPr>
          <w:u w:val="single"/>
        </w:rPr>
      </w:pPr>
      <w:bookmarkStart w:id="0" w:name="_GoBack1"/>
      <w:bookmarkEnd w:id="0"/>
    </w:p>
    <w:sectPr w:rsidR="007548C9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48C9"/>
    <w:rsid w:val="0021247B"/>
    <w:rsid w:val="00754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4E536"/>
  <w15:docId w15:val="{C0E3D70C-82DA-4D97-A557-D0B8F338C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  <w:lang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customXml" Target="../customXml/item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F7D3F17-B8BD-42F3-A76F-6A5D30CD06E6}"/>
</file>

<file path=customXml/itemProps2.xml><?xml version="1.0" encoding="utf-8"?>
<ds:datastoreItem xmlns:ds="http://schemas.openxmlformats.org/officeDocument/2006/customXml" ds:itemID="{0662CBE0-20C5-4058-B28F-07F57671F634}"/>
</file>

<file path=customXml/itemProps3.xml><?xml version="1.0" encoding="utf-8"?>
<ds:datastoreItem xmlns:ds="http://schemas.openxmlformats.org/officeDocument/2006/customXml" ds:itemID="{586A1D30-E981-40B0-AC50-891C44ADE38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86</Words>
  <Characters>473</Characters>
  <Application>Microsoft Office Word</Application>
  <DocSecurity>0</DocSecurity>
  <Lines>3</Lines>
  <Paragraphs>1</Paragraphs>
  <ScaleCrop>false</ScaleCrop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57</cp:revision>
  <dcterms:created xsi:type="dcterms:W3CDTF">2023-04-26T16:11:00Z</dcterms:created>
  <dcterms:modified xsi:type="dcterms:W3CDTF">2024-01-30T21:52:00Z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